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1C9BE" w14:textId="2721B4A9" w:rsidR="005C435A" w:rsidRPr="00705A92" w:rsidRDefault="005C435A" w:rsidP="005C435A">
      <w:pPr>
        <w:jc w:val="center"/>
        <w:rPr>
          <w:rFonts w:ascii="Arial" w:hAnsi="Arial" w:cs="Arial"/>
        </w:rPr>
      </w:pPr>
      <w:r>
        <w:rPr>
          <w:rFonts w:ascii="Helvetica" w:hAnsi="Helvetica" w:cs="Helvetica"/>
          <w:noProof/>
        </w:rPr>
        <w:drawing>
          <wp:anchor distT="0" distB="0" distL="114300" distR="114300" simplePos="0" relativeHeight="251659264" behindDoc="0" locked="0" layoutInCell="1" allowOverlap="1" wp14:anchorId="6717577B" wp14:editId="42E05C6F">
            <wp:simplePos x="0" y="0"/>
            <wp:positionH relativeFrom="column">
              <wp:posOffset>43815</wp:posOffset>
            </wp:positionH>
            <wp:positionV relativeFrom="paragraph">
              <wp:posOffset>179070</wp:posOffset>
            </wp:positionV>
            <wp:extent cx="4185285" cy="2792730"/>
            <wp:effectExtent l="0" t="0" r="5715" b="1270"/>
            <wp:wrapTight wrapText="bothSides">
              <wp:wrapPolygon edited="0">
                <wp:start x="0" y="0"/>
                <wp:lineTo x="0" y="21413"/>
                <wp:lineTo x="21498" y="21413"/>
                <wp:lineTo x="2149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5285" cy="2792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5A92">
        <w:rPr>
          <w:rFonts w:ascii="Arial" w:hAnsi="Arial" w:cs="Arial"/>
        </w:rPr>
        <w:t>Excerpts from the Diaries of Howard Carter</w:t>
      </w:r>
    </w:p>
    <w:p w14:paraId="13955BB0" w14:textId="552FD596" w:rsidR="005C435A" w:rsidRPr="00705A92" w:rsidRDefault="005C435A" w:rsidP="005C435A">
      <w:pPr>
        <w:rPr>
          <w:rFonts w:ascii="Arial" w:hAnsi="Arial" w:cs="Arial"/>
        </w:rPr>
      </w:pPr>
    </w:p>
    <w:p w14:paraId="63EB245C" w14:textId="2FE3E97D" w:rsidR="005C435A" w:rsidRPr="00705A92" w:rsidRDefault="005C435A" w:rsidP="005C435A">
      <w:pPr>
        <w:rPr>
          <w:rFonts w:ascii="Arial" w:hAnsi="Arial" w:cs="Arial"/>
          <w:i/>
          <w:color w:val="000000"/>
        </w:rPr>
      </w:pPr>
    </w:p>
    <w:p w14:paraId="4EDECAD1" w14:textId="522F0D23" w:rsidR="005C435A" w:rsidRDefault="005C435A" w:rsidP="005C435A">
      <w:pPr>
        <w:rPr>
          <w:rFonts w:ascii="Arial" w:hAnsi="Arial" w:cs="Arial"/>
          <w:i/>
          <w:color w:val="000000"/>
        </w:rPr>
      </w:pPr>
    </w:p>
    <w:p w14:paraId="54179542" w14:textId="7217C63D" w:rsidR="005C435A" w:rsidRDefault="005C435A" w:rsidP="005C435A">
      <w:pPr>
        <w:rPr>
          <w:rFonts w:ascii="Arial" w:hAnsi="Arial" w:cs="Arial"/>
          <w:i/>
          <w:color w:val="000000"/>
        </w:rPr>
      </w:pPr>
      <w:r>
        <w:rPr>
          <w:rFonts w:ascii="Arial" w:hAnsi="Arial" w:cs="Arial"/>
          <w:i/>
          <w:noProof/>
          <w:color w:val="000000"/>
        </w:rPr>
        <mc:AlternateContent>
          <mc:Choice Requires="wps">
            <w:drawing>
              <wp:anchor distT="0" distB="0" distL="114300" distR="114300" simplePos="0" relativeHeight="251661312" behindDoc="0" locked="0" layoutInCell="1" allowOverlap="1" wp14:anchorId="346B076C" wp14:editId="1A64D4A1">
                <wp:simplePos x="0" y="0"/>
                <wp:positionH relativeFrom="column">
                  <wp:posOffset>-93980</wp:posOffset>
                </wp:positionH>
                <wp:positionV relativeFrom="paragraph">
                  <wp:posOffset>213360</wp:posOffset>
                </wp:positionV>
                <wp:extent cx="2628900" cy="10287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26289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6B8F88" w14:textId="77777777" w:rsidR="008A4C0C" w:rsidRDefault="008A4C0C" w:rsidP="005C435A">
                            <w:pPr>
                              <w:pBdr>
                                <w:top w:val="single" w:sz="4" w:space="1" w:color="auto"/>
                                <w:left w:val="single" w:sz="4" w:space="4" w:color="auto"/>
                                <w:bottom w:val="single" w:sz="4" w:space="1" w:color="auto"/>
                                <w:right w:val="single" w:sz="4" w:space="4" w:color="auto"/>
                              </w:pBdr>
                              <w:rPr>
                                <w:rFonts w:ascii="Arial" w:hAnsi="Arial" w:cs="Arial"/>
                                <w:i/>
                                <w:color w:val="000000"/>
                              </w:rPr>
                            </w:pPr>
                            <w:r w:rsidRPr="00705A92">
                              <w:rPr>
                                <w:rFonts w:ascii="Arial" w:hAnsi="Arial" w:cs="Arial"/>
                                <w:i/>
                                <w:color w:val="000000"/>
                              </w:rPr>
                              <w:t>“For no man takes his riches to the grave</w:t>
                            </w:r>
                            <w:r>
                              <w:rPr>
                                <w:rFonts w:ascii="Arial" w:hAnsi="Arial" w:cs="Arial"/>
                                <w:i/>
                                <w:color w:val="000000"/>
                              </w:rPr>
                              <w:t>.</w:t>
                            </w:r>
                            <w:r w:rsidRPr="00705A92">
                              <w:rPr>
                                <w:rFonts w:ascii="Arial" w:hAnsi="Arial" w:cs="Arial"/>
                                <w:i/>
                                <w:color w:val="000000"/>
                              </w:rPr>
                              <w:t xml:space="preserve">” </w:t>
                            </w:r>
                          </w:p>
                          <w:p w14:paraId="356E1632" w14:textId="77777777" w:rsidR="008A4C0C" w:rsidRPr="00705A92" w:rsidRDefault="008A4C0C" w:rsidP="005C435A">
                            <w:pPr>
                              <w:pBdr>
                                <w:top w:val="single" w:sz="4" w:space="1" w:color="auto"/>
                                <w:left w:val="single" w:sz="4" w:space="4" w:color="auto"/>
                                <w:bottom w:val="single" w:sz="4" w:space="1" w:color="auto"/>
                                <w:right w:val="single" w:sz="4" w:space="4" w:color="auto"/>
                              </w:pBdr>
                              <w:rPr>
                                <w:rFonts w:ascii="Arial" w:hAnsi="Arial" w:cs="Arial"/>
                                <w:i/>
                                <w:color w:val="000000"/>
                              </w:rPr>
                            </w:pPr>
                            <w:r w:rsidRPr="00705A92">
                              <w:rPr>
                                <w:rFonts w:ascii="Arial" w:hAnsi="Arial" w:cs="Arial"/>
                                <w:i/>
                                <w:color w:val="000000"/>
                              </w:rPr>
                              <w:t xml:space="preserve">—Song from the Tomb of King </w:t>
                            </w:r>
                            <w:proofErr w:type="spellStart"/>
                            <w:r w:rsidRPr="00705A92">
                              <w:rPr>
                                <w:rFonts w:ascii="Arial" w:hAnsi="Arial" w:cs="Arial"/>
                                <w:i/>
                                <w:color w:val="000000"/>
                              </w:rPr>
                              <w:t>Intef</w:t>
                            </w:r>
                            <w:proofErr w:type="spellEnd"/>
                          </w:p>
                          <w:p w14:paraId="5B564212" w14:textId="77777777" w:rsidR="008A4C0C" w:rsidRDefault="008A4C0C" w:rsidP="005C43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7.35pt;margin-top:16.8pt;width:207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3hCc4CAAAPBgAADgAAAGRycy9lMm9Eb2MueG1srFRLb9swDL4P2H8QdE9tp26bGHUKN0WGAcVa&#10;rB16VmQpMabXJCV2Nuy/j5LjNO12WIddbIr8RJEfH5dXnRRoy6xrtCpxdpJixBTVdaNWJf7yuBhN&#10;MHKeqJoIrViJd8zhq9n7d5etKdhYr7WomUXgRLmiNSVee2+KJHF0zSRxJ9owBUaurSQejnaV1Ja0&#10;4F2KZJym50mrbW2spsw50N70RjyL/jln1N9x7phHosQQm49fG7/L8E1ml6RYWWLWDd2HQf4hCkka&#10;BY8eXN0QT9DGNr+5kg212mnuT6iWiea8oSzmANlk6atsHtbEsJgLkOPMgSb3/9zST9t7i5q6xKcY&#10;KSKhRI+s8+had+g0sNMaVwDowQDMd6CGKg96B8qQdMetDH9IB4EdeN4duA3OKCjH5+PJNAUTBVuW&#10;jicXcAD/yfN1Y53/wLREQSixheJFTsn21vkeOkDCa0ovGiFiAYV6oQCfvYbFDuhvkwJCATEgQ1Cx&#10;Oj/mZxfj6uJsOjqvzrJRnqWTUVWl49HNokqrNF/Mp/n1T4hCkiwvWugTA10WGAImFoKs9jUJ5r8r&#10;iiT0RQtnWRKbp88PHEdKhlCTQH9Pc5T8TrCQgFCfGYeyRbaDIg4MmwuLtgRanVDKlI+FimQAOqA4&#10;EPaWi3t8pCxS+ZbLPfnDy1r5w2XZKG1jaV+FXX8dQuY9Hsg4yjuIvlt2wFUQl7reQVda3U+1M3TR&#10;QOfcEufviYUxhm6D1eTv4MOFbkus9xJGa22//0kf8FBIsGIUyl1i921DLMNIfFQwd9Msz8MeiYcc&#10;mgcO9tiyPLaojZxrKEcGS9DQKAa8F4PIrZZPsMGq8CqYiKLwdon9IM59v6xgA1JWVREEm8MQf6se&#10;DA2uQ3XCXDx2T8Sa/fB46KBPelggpHg1Qz023FS62njNmzhgz6zuiYetE/txvyHDWjs+R9TzHp/9&#10;AgAA//8DAFBLAwQUAAYACAAAACEAAmqm4t8AAAAKAQAADwAAAGRycy9kb3ducmV2LnhtbEyPy07D&#10;MBBF90j9B2sqsWvtkjaQEKdCILZFlIfEzo2nSUQ8jmK3CX/PdAXL0T2690yxnVwnzjiE1pOG1VKB&#10;QKq8banW8P72vLgDEaIhazpPqOEHA2zL2VVhcutHesXzPtaCSyjkRkMTY59LGaoGnQlL3yNxdvSD&#10;M5HPoZZ2MCOXu07eKJVKZ1rihcb0+Nhg9b0/OQ0fu+PX51q91E9u049+UpJcJrW+nk8P9yAiTvEP&#10;hos+q0PJTgd/IhtEp2GxWt8yqiFJUhAMJFmWgDgwmW1SkGUh/79Q/gIAAP//AwBQSwECLQAUAAYA&#10;CAAAACEA5JnDwPsAAADhAQAAEwAAAAAAAAAAAAAAAAAAAAAAW0NvbnRlbnRfVHlwZXNdLnhtbFBL&#10;AQItABQABgAIAAAAIQAjsmrh1wAAAJQBAAALAAAAAAAAAAAAAAAAACwBAABfcmVscy8ucmVsc1BL&#10;AQItABQABgAIAAAAIQA/HeEJzgIAAA8GAAAOAAAAAAAAAAAAAAAAACwCAABkcnMvZTJvRG9jLnht&#10;bFBLAQItABQABgAIAAAAIQACaqbi3wAAAAoBAAAPAAAAAAAAAAAAAAAAACYFAABkcnMvZG93bnJl&#10;di54bWxQSwUGAAAAAAQABADzAAAAMgYAAAAA&#10;" filled="f" stroked="f">
                <v:textbox>
                  <w:txbxContent>
                    <w:p w14:paraId="2C6B8F88" w14:textId="77777777" w:rsidR="005C435A" w:rsidRDefault="005C435A" w:rsidP="005C435A">
                      <w:pPr>
                        <w:pBdr>
                          <w:top w:val="single" w:sz="4" w:space="1" w:color="auto"/>
                          <w:left w:val="single" w:sz="4" w:space="4" w:color="auto"/>
                          <w:bottom w:val="single" w:sz="4" w:space="1" w:color="auto"/>
                          <w:right w:val="single" w:sz="4" w:space="4" w:color="auto"/>
                        </w:pBdr>
                        <w:rPr>
                          <w:rFonts w:ascii="Arial" w:hAnsi="Arial" w:cs="Arial"/>
                          <w:i/>
                          <w:color w:val="000000"/>
                        </w:rPr>
                      </w:pPr>
                      <w:r w:rsidRPr="00705A92">
                        <w:rPr>
                          <w:rFonts w:ascii="Arial" w:hAnsi="Arial" w:cs="Arial"/>
                          <w:i/>
                          <w:color w:val="000000"/>
                        </w:rPr>
                        <w:t>“For no man takes his riches to the grave</w:t>
                      </w:r>
                      <w:r>
                        <w:rPr>
                          <w:rFonts w:ascii="Arial" w:hAnsi="Arial" w:cs="Arial"/>
                          <w:i/>
                          <w:color w:val="000000"/>
                        </w:rPr>
                        <w:t>.</w:t>
                      </w:r>
                      <w:r w:rsidRPr="00705A92">
                        <w:rPr>
                          <w:rFonts w:ascii="Arial" w:hAnsi="Arial" w:cs="Arial"/>
                          <w:i/>
                          <w:color w:val="000000"/>
                        </w:rPr>
                        <w:t xml:space="preserve">” </w:t>
                      </w:r>
                    </w:p>
                    <w:p w14:paraId="356E1632" w14:textId="77777777" w:rsidR="005C435A" w:rsidRPr="00705A92" w:rsidRDefault="005C435A" w:rsidP="005C435A">
                      <w:pPr>
                        <w:pBdr>
                          <w:top w:val="single" w:sz="4" w:space="1" w:color="auto"/>
                          <w:left w:val="single" w:sz="4" w:space="4" w:color="auto"/>
                          <w:bottom w:val="single" w:sz="4" w:space="1" w:color="auto"/>
                          <w:right w:val="single" w:sz="4" w:space="4" w:color="auto"/>
                        </w:pBdr>
                        <w:rPr>
                          <w:rFonts w:ascii="Arial" w:hAnsi="Arial" w:cs="Arial"/>
                          <w:i/>
                          <w:color w:val="000000"/>
                        </w:rPr>
                      </w:pPr>
                      <w:r w:rsidRPr="00705A92">
                        <w:rPr>
                          <w:rFonts w:ascii="Arial" w:hAnsi="Arial" w:cs="Arial"/>
                          <w:i/>
                          <w:color w:val="000000"/>
                        </w:rPr>
                        <w:t xml:space="preserve">—Song from the Tomb of King </w:t>
                      </w:r>
                      <w:proofErr w:type="spellStart"/>
                      <w:r w:rsidRPr="00705A92">
                        <w:rPr>
                          <w:rFonts w:ascii="Arial" w:hAnsi="Arial" w:cs="Arial"/>
                          <w:i/>
                          <w:color w:val="000000"/>
                        </w:rPr>
                        <w:t>Intef</w:t>
                      </w:r>
                      <w:proofErr w:type="spellEnd"/>
                    </w:p>
                    <w:p w14:paraId="5B564212" w14:textId="77777777" w:rsidR="005C435A" w:rsidRDefault="005C435A" w:rsidP="005C435A"/>
                  </w:txbxContent>
                </v:textbox>
                <w10:wrap type="square"/>
              </v:shape>
            </w:pict>
          </mc:Fallback>
        </mc:AlternateContent>
      </w:r>
    </w:p>
    <w:p w14:paraId="6CB9ECD4" w14:textId="77777777" w:rsidR="005C435A" w:rsidRDefault="005C435A" w:rsidP="005C435A">
      <w:pPr>
        <w:rPr>
          <w:rFonts w:ascii="Arial" w:hAnsi="Arial" w:cs="Arial"/>
          <w:i/>
          <w:color w:val="000000"/>
        </w:rPr>
      </w:pPr>
    </w:p>
    <w:p w14:paraId="644041FF" w14:textId="77777777" w:rsidR="005C435A" w:rsidRDefault="005C435A" w:rsidP="005C435A">
      <w:pPr>
        <w:rPr>
          <w:rFonts w:ascii="Arial" w:hAnsi="Arial" w:cs="Arial"/>
          <w:i/>
          <w:color w:val="000000"/>
        </w:rPr>
      </w:pPr>
    </w:p>
    <w:p w14:paraId="33BF74B5" w14:textId="77777777" w:rsidR="005C435A" w:rsidRDefault="005C435A" w:rsidP="005C435A">
      <w:pPr>
        <w:rPr>
          <w:rFonts w:ascii="Arial" w:hAnsi="Arial" w:cs="Arial"/>
          <w:i/>
          <w:color w:val="000000"/>
        </w:rPr>
      </w:pPr>
    </w:p>
    <w:p w14:paraId="52ED089D" w14:textId="77777777" w:rsidR="005C435A" w:rsidRDefault="005C435A" w:rsidP="005C435A">
      <w:pPr>
        <w:rPr>
          <w:rFonts w:ascii="Arial" w:hAnsi="Arial" w:cs="Arial"/>
          <w:i/>
          <w:color w:val="000000"/>
        </w:rPr>
      </w:pPr>
    </w:p>
    <w:p w14:paraId="6A704619" w14:textId="77777777" w:rsidR="005C435A" w:rsidRDefault="005C435A" w:rsidP="005C435A">
      <w:pPr>
        <w:rPr>
          <w:rFonts w:ascii="Arial" w:hAnsi="Arial" w:cs="Arial"/>
          <w:i/>
          <w:color w:val="000000"/>
        </w:rPr>
      </w:pPr>
    </w:p>
    <w:p w14:paraId="39E61079" w14:textId="77777777" w:rsidR="005C435A" w:rsidRPr="00705A92" w:rsidRDefault="005C435A" w:rsidP="005C435A">
      <w:pPr>
        <w:rPr>
          <w:rFonts w:ascii="Arial" w:hAnsi="Arial" w:cs="Arial"/>
          <w:i/>
          <w:color w:val="000000"/>
        </w:rPr>
      </w:pPr>
      <w:r w:rsidRPr="00705A92">
        <w:rPr>
          <w:rFonts w:ascii="Arial" w:hAnsi="Arial" w:cs="Arial"/>
          <w:i/>
          <w:color w:val="000000"/>
        </w:rPr>
        <w:t xml:space="preserve">Howard Carter searched for the tomb of an unknown Egyptian Pharaoh named </w:t>
      </w:r>
      <w:proofErr w:type="spellStart"/>
      <w:r w:rsidRPr="00705A92">
        <w:rPr>
          <w:rFonts w:ascii="Arial" w:hAnsi="Arial" w:cs="Arial"/>
          <w:i/>
          <w:color w:val="000000"/>
        </w:rPr>
        <w:t>Tutankhamun</w:t>
      </w:r>
      <w:proofErr w:type="spellEnd"/>
      <w:r w:rsidRPr="00705A92">
        <w:rPr>
          <w:rFonts w:ascii="Arial" w:hAnsi="Arial" w:cs="Arial"/>
          <w:i/>
          <w:color w:val="000000"/>
        </w:rPr>
        <w:t xml:space="preserve"> for about ten years. Then, on November 22, 1922, Carter found the tomb at last. It turned out to be one of the most important finds in archaeological history because of all the riches found inside. Carter’s discovery made the name “King Tut” known around the world.</w:t>
      </w:r>
    </w:p>
    <w:p w14:paraId="4A12CCEB" w14:textId="77777777" w:rsidR="005C435A" w:rsidRPr="00705A92" w:rsidRDefault="005C435A" w:rsidP="005C435A">
      <w:pPr>
        <w:rPr>
          <w:rFonts w:ascii="Arial" w:hAnsi="Arial" w:cs="Arial"/>
          <w:i/>
          <w:color w:val="000000"/>
        </w:rPr>
      </w:pPr>
    </w:p>
    <w:p w14:paraId="4E4C40D7"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705A92">
        <w:rPr>
          <w:rFonts w:ascii="Arial" w:hAnsi="Arial" w:cs="Arial"/>
          <w:b/>
          <w:color w:val="000000"/>
        </w:rPr>
        <w:t>November 4, 1922</w:t>
      </w:r>
    </w:p>
    <w:p w14:paraId="5E606067"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325F49A1"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Something out of the ordinary happened. A step cut in the rock has been discovered.</w:t>
      </w:r>
    </w:p>
    <w:p w14:paraId="0C9862C8" w14:textId="77777777" w:rsidR="005C435A" w:rsidRPr="00705A92"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D125C76"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705A92">
        <w:rPr>
          <w:rFonts w:ascii="Arial" w:hAnsi="Arial" w:cs="Arial"/>
          <w:b/>
          <w:color w:val="000000"/>
        </w:rPr>
        <w:t>November 5, 1922</w:t>
      </w:r>
    </w:p>
    <w:p w14:paraId="5471F17C"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3249FAFD" w14:textId="57FC20BD"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Towards sunset we had cleared down to the level of the 12th step, which was sufficient to expose a large part of the upper portion of a plastered and sealed doorway. Here before</w:t>
      </w:r>
      <w:r w:rsidRPr="002C2FB3">
        <w:rPr>
          <w:rFonts w:ascii="Helvetica" w:hAnsi="Helvetica" w:cs="Helvetica"/>
        </w:rPr>
        <w:t xml:space="preserve"> </w:t>
      </w:r>
      <w:r w:rsidRPr="00705A92">
        <w:rPr>
          <w:rFonts w:ascii="Arial" w:hAnsi="Arial" w:cs="Arial"/>
          <w:color w:val="000000"/>
        </w:rPr>
        <w:t>us was sufficient evidence to show that it really was an entrance to a tomb, and by the seals, to all outward appearances that it was intact ... The seal-impressions suggested that it belonged to somebody of high standing, but at that time I had not found any indications as to whom.</w:t>
      </w:r>
    </w:p>
    <w:p w14:paraId="5B2E86B0" w14:textId="77777777" w:rsidR="005C435A"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2F1F26B"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705A92">
        <w:rPr>
          <w:rFonts w:ascii="Arial" w:hAnsi="Arial" w:cs="Arial"/>
          <w:b/>
          <w:color w:val="000000"/>
        </w:rPr>
        <w:t>November 6, 1922</w:t>
      </w:r>
    </w:p>
    <w:p w14:paraId="36EDBC9A"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59692F98"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At last I have made a wonderful discovery ... a magnificent tomb with seals intact.</w:t>
      </w:r>
    </w:p>
    <w:p w14:paraId="3353B748" w14:textId="77777777" w:rsidR="005C435A"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DAB0F90"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705A92">
        <w:rPr>
          <w:rFonts w:ascii="Arial" w:hAnsi="Arial" w:cs="Arial"/>
          <w:b/>
          <w:color w:val="000000"/>
        </w:rPr>
        <w:t xml:space="preserve">November 24, 1922 </w:t>
      </w:r>
    </w:p>
    <w:p w14:paraId="1680C8F4"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65A9F09C"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The whole staircase is clear. We</w:t>
      </w:r>
      <w:r>
        <w:rPr>
          <w:rFonts w:ascii="Arial" w:hAnsi="Arial" w:cs="Arial"/>
          <w:color w:val="000000"/>
        </w:rPr>
        <w:t xml:space="preserve"> </w:t>
      </w:r>
      <w:r w:rsidRPr="00705A92">
        <w:rPr>
          <w:rFonts w:ascii="Arial" w:hAnsi="Arial" w:cs="Arial"/>
          <w:color w:val="000000"/>
        </w:rPr>
        <w:t xml:space="preserve">made out the name of </w:t>
      </w:r>
      <w:proofErr w:type="spellStart"/>
      <w:r w:rsidRPr="00705A92">
        <w:rPr>
          <w:rFonts w:ascii="Arial" w:hAnsi="Arial" w:cs="Arial"/>
          <w:color w:val="000000"/>
        </w:rPr>
        <w:t>Tutankhamun</w:t>
      </w:r>
      <w:proofErr w:type="spellEnd"/>
      <w:r w:rsidRPr="00705A92">
        <w:rPr>
          <w:rFonts w:ascii="Arial" w:hAnsi="Arial" w:cs="Arial"/>
          <w:color w:val="000000"/>
        </w:rPr>
        <w:t>.</w:t>
      </w:r>
    </w:p>
    <w:p w14:paraId="438084D0" w14:textId="77777777" w:rsidR="005C435A"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473E7DF"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705A92">
        <w:rPr>
          <w:rFonts w:ascii="Arial" w:hAnsi="Arial" w:cs="Arial"/>
          <w:b/>
          <w:color w:val="000000"/>
        </w:rPr>
        <w:t xml:space="preserve">November 25, 1922 </w:t>
      </w:r>
    </w:p>
    <w:p w14:paraId="5D93145A"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1CB02B3E" w14:textId="2654F5E9"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We opened the first doorway</w:t>
      </w:r>
      <w:r>
        <w:rPr>
          <w:rFonts w:ascii="Arial" w:hAnsi="Arial" w:cs="Arial"/>
          <w:color w:val="000000"/>
        </w:rPr>
        <w:t>...</w:t>
      </w:r>
      <w:r w:rsidRPr="00705A92">
        <w:rPr>
          <w:rFonts w:ascii="Arial" w:hAnsi="Arial" w:cs="Arial"/>
          <w:color w:val="000000"/>
        </w:rPr>
        <w:t>and exposed the beginning of a completely blocked descending passage. It was filled with stone and rubble. As we cleared the passage, we found mixed with the rubble broken pots, jars, and numerous fragments of small objects; jars whole and broken, and colored pottery vases; all pertaining to some burial.</w:t>
      </w:r>
    </w:p>
    <w:p w14:paraId="246AB886" w14:textId="77777777" w:rsidR="005C435A"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76D432A"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705A92">
        <w:rPr>
          <w:rFonts w:ascii="Arial" w:hAnsi="Arial" w:cs="Arial"/>
          <w:b/>
          <w:color w:val="000000"/>
        </w:rPr>
        <w:lastRenderedPageBreak/>
        <w:t>November 26, 1922</w:t>
      </w:r>
    </w:p>
    <w:p w14:paraId="15B68098"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57014FF"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It was the day of days. The most wonderful I have ever lived through. We came upon a second sealed doorway. Feverishly we cleared away the remaining last scraps of rubbish on the floor of the passage, until we had only the clean sealed doorway before us. With trembling hands I made a tiny breach in the upper left hand corner to see what was beyond ... widening the hole a little I inserted the candle and peered in ... at first I could see nothing, the hot air escaping from the chamber causing the candle to flicker. Presently details of the room emerged slowly from the mist, strange animals, statues and gold—everywhere the glint of gold. For a moment—an eternity it must have seemed to the others—I was struck dumb with amazement ... I could see wonderful things. It was a strange and wonderful medley of extraordinary and beautiful objects heaped upon one another.</w:t>
      </w:r>
      <w:r>
        <w:rPr>
          <w:rFonts w:ascii="Arial" w:hAnsi="Arial" w:cs="Arial"/>
          <w:color w:val="000000"/>
        </w:rPr>
        <w:t xml:space="preserve"> </w:t>
      </w:r>
    </w:p>
    <w:p w14:paraId="07E242F2"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E2EFC42"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 xml:space="preserve">I then with precaution made the hole sufficiently large for both of us to see. With the light of an electric torch as well as an additional candle we looked in. Our sensations and astonishment are difficult to describe as the better light revealed to us the marvelous collection of treasures ... gold couches ... exquisitely painted, inlaid and ornamental caskets, flowers, vases ... finely carved chairs, a golden inlaid throne ... and lastly a confusion of overturned parts of chariots glinting with </w:t>
      </w:r>
      <w:proofErr w:type="gramStart"/>
      <w:r w:rsidRPr="00705A92">
        <w:rPr>
          <w:rFonts w:ascii="Arial" w:hAnsi="Arial" w:cs="Arial"/>
          <w:color w:val="000000"/>
        </w:rPr>
        <w:t>gold ....</w:t>
      </w:r>
      <w:proofErr w:type="gramEnd"/>
      <w:r w:rsidRPr="00705A92">
        <w:rPr>
          <w:rFonts w:ascii="Arial" w:hAnsi="Arial" w:cs="Arial"/>
          <w:color w:val="000000"/>
        </w:rPr>
        <w:t xml:space="preserve"> The first impression of which suggested the property-room of an opera of a vanished civilization. Our sensations were bewildering and full</w:t>
      </w:r>
      <w:r>
        <w:rPr>
          <w:rFonts w:ascii="Arial" w:hAnsi="Arial" w:cs="Arial"/>
          <w:color w:val="000000"/>
        </w:rPr>
        <w:t xml:space="preserve"> </w:t>
      </w:r>
      <w:r w:rsidRPr="00705A92">
        <w:rPr>
          <w:rFonts w:ascii="Arial" w:hAnsi="Arial" w:cs="Arial"/>
          <w:color w:val="000000"/>
        </w:rPr>
        <w:t xml:space="preserve">of strange emotion. We questioned one another as to the meaning of it all. Was it a tomb or merely a cache? A sealed doorway between two statues proved there was more beyond, and with the numerous cartouches bearing the name of </w:t>
      </w:r>
      <w:proofErr w:type="spellStart"/>
      <w:r w:rsidRPr="00705A92">
        <w:rPr>
          <w:rFonts w:ascii="Arial" w:hAnsi="Arial" w:cs="Arial"/>
          <w:color w:val="000000"/>
        </w:rPr>
        <w:t>Tutankhamun</w:t>
      </w:r>
      <w:proofErr w:type="spellEnd"/>
      <w:r w:rsidRPr="00705A92">
        <w:rPr>
          <w:rFonts w:ascii="Arial" w:hAnsi="Arial" w:cs="Arial"/>
          <w:color w:val="000000"/>
        </w:rPr>
        <w:t xml:space="preserve"> on most of the objects before us, there was little doubt that behind there was the grave of that Pharaoh.</w:t>
      </w:r>
    </w:p>
    <w:p w14:paraId="3B902840" w14:textId="77777777" w:rsidR="005C435A"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464E28A" w14:textId="77777777" w:rsidR="005C435A"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705A92">
        <w:rPr>
          <w:rFonts w:ascii="Arial" w:hAnsi="Arial" w:cs="Arial"/>
          <w:b/>
          <w:color w:val="000000"/>
        </w:rPr>
        <w:t>November 27, 1922</w:t>
      </w:r>
    </w:p>
    <w:p w14:paraId="4D537FF4"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176099D8" w14:textId="77777777" w:rsidR="005C435A" w:rsidRPr="00705A92" w:rsidRDefault="005C435A" w:rsidP="005C435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705A92">
        <w:rPr>
          <w:rFonts w:ascii="Arial" w:hAnsi="Arial" w:cs="Arial"/>
          <w:color w:val="000000"/>
        </w:rPr>
        <w:t>It soon became obvious that we were on the threshold of the discovery. The sight that met us was beyond anything one could conceive.</w:t>
      </w:r>
    </w:p>
    <w:p w14:paraId="6FFAC404" w14:textId="77777777" w:rsidR="005C435A" w:rsidRDefault="005C435A" w:rsidP="005C435A">
      <w:pPr>
        <w:pBdr>
          <w:top w:val="single" w:sz="4" w:space="1" w:color="auto"/>
          <w:left w:val="single" w:sz="4" w:space="4" w:color="auto"/>
          <w:bottom w:val="single" w:sz="4" w:space="1" w:color="auto"/>
          <w:right w:val="single" w:sz="4" w:space="4" w:color="auto"/>
        </w:pBdr>
        <w:rPr>
          <w:rFonts w:ascii="Arial" w:hAnsi="Arial" w:cs="Arial"/>
          <w:color w:val="000000"/>
        </w:rPr>
      </w:pPr>
    </w:p>
    <w:p w14:paraId="023EB169" w14:textId="77777777" w:rsidR="005C435A" w:rsidRPr="00705A92" w:rsidRDefault="005C435A" w:rsidP="005C435A">
      <w:pPr>
        <w:pBdr>
          <w:top w:val="single" w:sz="4" w:space="1" w:color="auto"/>
          <w:left w:val="single" w:sz="4" w:space="4" w:color="auto"/>
          <w:bottom w:val="single" w:sz="4" w:space="1" w:color="auto"/>
          <w:right w:val="single" w:sz="4" w:space="4" w:color="auto"/>
        </w:pBdr>
        <w:rPr>
          <w:rFonts w:ascii="Arial" w:hAnsi="Arial" w:cs="Arial"/>
          <w:color w:val="000000"/>
        </w:rPr>
      </w:pPr>
      <w:r w:rsidRPr="00705A92">
        <w:rPr>
          <w:rFonts w:ascii="Arial" w:hAnsi="Arial" w:cs="Arial"/>
          <w:color w:val="000000"/>
        </w:rPr>
        <w:t xml:space="preserve">It was a sight surpassing all precedent, and one </w:t>
      </w:r>
      <w:proofErr w:type="gramStart"/>
      <w:r w:rsidRPr="00705A92">
        <w:rPr>
          <w:rFonts w:ascii="Arial" w:hAnsi="Arial" w:cs="Arial"/>
          <w:color w:val="000000"/>
        </w:rPr>
        <w:t>we</w:t>
      </w:r>
      <w:proofErr w:type="gramEnd"/>
      <w:r w:rsidRPr="00705A92">
        <w:rPr>
          <w:rFonts w:ascii="Arial" w:hAnsi="Arial" w:cs="Arial"/>
          <w:color w:val="000000"/>
        </w:rPr>
        <w:t xml:space="preserve"> never dreamed of seeing. </w:t>
      </w:r>
      <w:proofErr w:type="gramStart"/>
      <w:r w:rsidRPr="00705A92">
        <w:rPr>
          <w:rFonts w:ascii="Arial" w:hAnsi="Arial" w:cs="Arial"/>
          <w:color w:val="000000"/>
        </w:rPr>
        <w:t>We were astonished by the beauty</w:t>
      </w:r>
      <w:proofErr w:type="gramEnd"/>
      <w:r w:rsidRPr="00705A92">
        <w:rPr>
          <w:rFonts w:ascii="Arial" w:hAnsi="Arial" w:cs="Arial"/>
          <w:color w:val="000000"/>
        </w:rPr>
        <w:t xml:space="preserve"> and refinement of the art displayed by the objects surpassing all we could have imagined — the impression was overwhelming.</w:t>
      </w:r>
    </w:p>
    <w:p w14:paraId="3A28C89C" w14:textId="77777777" w:rsidR="005C435A" w:rsidRPr="00705A92" w:rsidRDefault="005C435A" w:rsidP="005C435A">
      <w:pPr>
        <w:rPr>
          <w:rFonts w:ascii="Arial" w:hAnsi="Arial" w:cs="Arial"/>
          <w:color w:val="000000"/>
        </w:rPr>
      </w:pPr>
    </w:p>
    <w:p w14:paraId="49A4DCBE" w14:textId="77777777" w:rsidR="005C435A"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themeColor="text1"/>
        </w:rPr>
      </w:pPr>
      <w:r>
        <w:rPr>
          <w:rFonts w:ascii="Helvetica" w:hAnsi="Helvetica" w:cs="Helvetica"/>
          <w:noProof/>
        </w:rPr>
        <w:drawing>
          <wp:anchor distT="0" distB="0" distL="114300" distR="114300" simplePos="0" relativeHeight="251660288" behindDoc="0" locked="0" layoutInCell="1" allowOverlap="1" wp14:anchorId="2A4201C6" wp14:editId="414AC9F8">
            <wp:simplePos x="0" y="0"/>
            <wp:positionH relativeFrom="column">
              <wp:posOffset>4800600</wp:posOffset>
            </wp:positionH>
            <wp:positionV relativeFrom="paragraph">
              <wp:posOffset>114300</wp:posOffset>
            </wp:positionV>
            <wp:extent cx="1943100" cy="2987675"/>
            <wp:effectExtent l="0" t="0" r="12700" b="9525"/>
            <wp:wrapTight wrapText="bothSides">
              <wp:wrapPolygon edited="0">
                <wp:start x="0" y="0"/>
                <wp:lineTo x="0" y="21485"/>
                <wp:lineTo x="21459" y="21485"/>
                <wp:lineTo x="21459"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0" cy="2987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B54E39" w14:textId="77777777" w:rsidR="005C435A" w:rsidRPr="002C2FB3" w:rsidRDefault="005C435A" w:rsidP="005C43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r w:rsidRPr="002C2FB3">
        <w:rPr>
          <w:rFonts w:ascii="Arial" w:hAnsi="Arial" w:cs="Arial"/>
          <w:i/>
          <w:color w:val="000000"/>
        </w:rPr>
        <w:t xml:space="preserve">Howard Carter had discovered the only complete final resting place of an Ancient Egyptian Pharaoh. There were four rooms in the tomb, and over two thousand objects, many covered in gold. In addition, he discovered King </w:t>
      </w:r>
      <w:proofErr w:type="spellStart"/>
      <w:r w:rsidRPr="002C2FB3">
        <w:rPr>
          <w:rFonts w:ascii="Arial" w:hAnsi="Arial" w:cs="Arial"/>
          <w:i/>
          <w:color w:val="000000"/>
        </w:rPr>
        <w:t>Tut’s</w:t>
      </w:r>
      <w:proofErr w:type="spellEnd"/>
      <w:r w:rsidRPr="002C2FB3">
        <w:rPr>
          <w:rFonts w:ascii="Arial" w:hAnsi="Arial" w:cs="Arial"/>
          <w:i/>
          <w:color w:val="000000"/>
        </w:rPr>
        <w:t xml:space="preserve"> golden coffin. The mummy of the king was still inside, more than three thousand years after his death. It was covered with jewels and a golden mask.</w:t>
      </w:r>
    </w:p>
    <w:p w14:paraId="4A86BB72" w14:textId="77777777" w:rsidR="005C435A" w:rsidRPr="002C2FB3" w:rsidRDefault="005C435A" w:rsidP="005C435A">
      <w:pPr>
        <w:rPr>
          <w:rFonts w:ascii="Arial" w:hAnsi="Arial" w:cs="Arial"/>
          <w:i/>
          <w:color w:val="000000"/>
        </w:rPr>
      </w:pPr>
    </w:p>
    <w:p w14:paraId="2DD1DCFB" w14:textId="77777777" w:rsidR="005C435A" w:rsidRPr="002C2FB3" w:rsidRDefault="005C435A" w:rsidP="005C435A">
      <w:pPr>
        <w:rPr>
          <w:rFonts w:ascii="Arial" w:hAnsi="Arial" w:cs="Arial"/>
          <w:i/>
          <w:color w:val="000000"/>
        </w:rPr>
      </w:pPr>
      <w:r w:rsidRPr="002C2FB3">
        <w:rPr>
          <w:rFonts w:ascii="Arial" w:hAnsi="Arial" w:cs="Arial"/>
          <w:i/>
          <w:color w:val="000000"/>
        </w:rPr>
        <w:t xml:space="preserve">The riches found in the tomb were astounding. But even more astounding is the fact that </w:t>
      </w:r>
      <w:proofErr w:type="spellStart"/>
      <w:r w:rsidRPr="002C2FB3">
        <w:rPr>
          <w:rFonts w:ascii="Arial" w:hAnsi="Arial" w:cs="Arial"/>
          <w:i/>
          <w:color w:val="000000"/>
        </w:rPr>
        <w:t>Tutankhamun</w:t>
      </w:r>
      <w:proofErr w:type="spellEnd"/>
      <w:r w:rsidRPr="002C2FB3">
        <w:rPr>
          <w:rFonts w:ascii="Arial" w:hAnsi="Arial" w:cs="Arial"/>
          <w:i/>
          <w:color w:val="000000"/>
        </w:rPr>
        <w:t xml:space="preserve"> was considered an unimportant king. He reigned for only ten years and died when he was about eighteen. It makes one wonder what vast wealth and riches may have been buried with the greatest kings of Ancient Egypt.</w:t>
      </w:r>
    </w:p>
    <w:p w14:paraId="09065213" w14:textId="69C73385" w:rsidR="00FD2777" w:rsidRDefault="00E87EE0" w:rsidP="00FD2777">
      <w:pPr>
        <w:rPr>
          <w:noProof/>
        </w:rPr>
      </w:pPr>
      <w:r>
        <w:rPr>
          <w:noProof/>
        </w:rPr>
        <w:br w:type="page"/>
      </w:r>
    </w:p>
    <w:p w14:paraId="22A0B196" w14:textId="189660DA" w:rsidR="00FD2777" w:rsidRDefault="003C489A" w:rsidP="0015594C">
      <w:pPr>
        <w:pStyle w:val="ListParagraph"/>
        <w:numPr>
          <w:ilvl w:val="0"/>
          <w:numId w:val="18"/>
        </w:numPr>
      </w:pPr>
      <w:r>
        <w:t>Which of the following statements best explains what the passage</w:t>
      </w:r>
      <w:r w:rsidR="00FD2777">
        <w:t xml:space="preserve"> is </w:t>
      </w:r>
      <w:r>
        <w:t xml:space="preserve">mainly </w:t>
      </w:r>
      <w:r w:rsidR="00FD2777">
        <w:t>about?</w:t>
      </w:r>
    </w:p>
    <w:p w14:paraId="407479E8" w14:textId="77777777" w:rsidR="00FD2777" w:rsidRDefault="00FD2777" w:rsidP="00FD2777"/>
    <w:p w14:paraId="271EB614" w14:textId="6E47AE6B" w:rsidR="00FD2777" w:rsidRDefault="00293859" w:rsidP="00FD2777">
      <w:pPr>
        <w:pStyle w:val="ListParagraph"/>
        <w:numPr>
          <w:ilvl w:val="0"/>
          <w:numId w:val="13"/>
        </w:numPr>
      </w:pPr>
      <w:r>
        <w:t>Howard Carter acc</w:t>
      </w:r>
      <w:r w:rsidR="00326D7B">
        <w:t>idently discovers the tomb of a</w:t>
      </w:r>
      <w:r>
        <w:t xml:space="preserve"> </w:t>
      </w:r>
      <w:r w:rsidR="00326D7B">
        <w:t>young</w:t>
      </w:r>
      <w:r>
        <w:t xml:space="preserve"> king while trying </w:t>
      </w:r>
      <w:r w:rsidR="00A339CA">
        <w:t>to locate the tomb a</w:t>
      </w:r>
      <w:r w:rsidR="00326D7B">
        <w:t>n old</w:t>
      </w:r>
      <w:r w:rsidR="00A339CA">
        <w:t xml:space="preserve"> king</w:t>
      </w:r>
      <w:r>
        <w:t>.</w:t>
      </w:r>
    </w:p>
    <w:p w14:paraId="3F17B447" w14:textId="7ACA5D60" w:rsidR="00A339CA" w:rsidRDefault="00A339CA" w:rsidP="00A339CA">
      <w:pPr>
        <w:pStyle w:val="ListParagraph"/>
        <w:numPr>
          <w:ilvl w:val="0"/>
          <w:numId w:val="13"/>
        </w:numPr>
      </w:pPr>
      <w:r>
        <w:t>Howard Carter shares his</w:t>
      </w:r>
      <w:r w:rsidR="002A04F5">
        <w:t xml:space="preserve"> many frustrations over the many years it took to find the</w:t>
      </w:r>
      <w:r>
        <w:t xml:space="preserve"> tomb of an Egyptian Pharaoh. </w:t>
      </w:r>
    </w:p>
    <w:p w14:paraId="342383E2" w14:textId="46F84276" w:rsidR="00A339CA" w:rsidRDefault="00A339CA" w:rsidP="00A339CA">
      <w:pPr>
        <w:pStyle w:val="ListParagraph"/>
        <w:numPr>
          <w:ilvl w:val="0"/>
          <w:numId w:val="13"/>
        </w:numPr>
      </w:pPr>
      <w:r>
        <w:t>Howard Carter describes the amazing treasures his team finds upon discovering the tomb of an Egyptian Pharaoh.</w:t>
      </w:r>
    </w:p>
    <w:p w14:paraId="3235BD5E" w14:textId="04EBE499" w:rsidR="00FD2777" w:rsidRDefault="00FD2777" w:rsidP="00FD2777">
      <w:pPr>
        <w:pStyle w:val="ListParagraph"/>
        <w:numPr>
          <w:ilvl w:val="0"/>
          <w:numId w:val="13"/>
        </w:numPr>
      </w:pPr>
      <w:r>
        <w:t xml:space="preserve">Howard Carter </w:t>
      </w:r>
      <w:r w:rsidR="00485F45">
        <w:t>explains</w:t>
      </w:r>
      <w:r w:rsidR="002A04F5">
        <w:t xml:space="preserve"> the small </w:t>
      </w:r>
      <w:r w:rsidR="00293859">
        <w:t xml:space="preserve">details explorers should </w:t>
      </w:r>
      <w:r w:rsidR="00485F45">
        <w:t xml:space="preserve">look for when </w:t>
      </w:r>
      <w:r w:rsidR="002A04F5">
        <w:t xml:space="preserve">trying to make important </w:t>
      </w:r>
      <w:r w:rsidR="00293859">
        <w:t>discovery.</w:t>
      </w:r>
    </w:p>
    <w:p w14:paraId="7D3A790C" w14:textId="77777777" w:rsidR="00FD2777" w:rsidRDefault="00FD2777" w:rsidP="00FD2777"/>
    <w:p w14:paraId="73B5C159" w14:textId="77777777" w:rsidR="00A339CA" w:rsidRDefault="00A339CA" w:rsidP="00FD2777"/>
    <w:p w14:paraId="432DD8EA" w14:textId="458DED8E" w:rsidR="003C489A" w:rsidRDefault="00A339CA" w:rsidP="003C489A">
      <w:pPr>
        <w:pStyle w:val="ListParagraph"/>
        <w:numPr>
          <w:ilvl w:val="0"/>
          <w:numId w:val="18"/>
        </w:numPr>
        <w:rPr>
          <w:noProof/>
        </w:rPr>
      </w:pPr>
      <w:r>
        <w:rPr>
          <w:noProof/>
        </w:rPr>
        <w:t>On the day Howard Carter opens</w:t>
      </w:r>
      <w:r w:rsidR="003C489A">
        <w:rPr>
          <w:noProof/>
        </w:rPr>
        <w:t xml:space="preserve"> the first doorway, </w:t>
      </w:r>
      <w:r>
        <w:rPr>
          <w:noProof/>
        </w:rPr>
        <w:t>the team</w:t>
      </w:r>
    </w:p>
    <w:p w14:paraId="50E76D90" w14:textId="77777777" w:rsidR="003C489A" w:rsidRDefault="003C489A" w:rsidP="003C489A">
      <w:pPr>
        <w:pStyle w:val="ListParagraph"/>
        <w:rPr>
          <w:noProof/>
        </w:rPr>
      </w:pPr>
    </w:p>
    <w:p w14:paraId="41AF1E0D" w14:textId="10A6551D" w:rsidR="002A04F5" w:rsidRDefault="002A04F5" w:rsidP="002A04F5">
      <w:pPr>
        <w:pStyle w:val="ListParagraph"/>
        <w:numPr>
          <w:ilvl w:val="0"/>
          <w:numId w:val="12"/>
        </w:numPr>
      </w:pPr>
      <w:proofErr w:type="gramStart"/>
      <w:r>
        <w:t>finds</w:t>
      </w:r>
      <w:proofErr w:type="gramEnd"/>
      <w:r>
        <w:t xml:space="preserve"> a clean staircase.</w:t>
      </w:r>
    </w:p>
    <w:p w14:paraId="535B5666" w14:textId="77777777" w:rsidR="00FD705C" w:rsidRDefault="00FD705C" w:rsidP="00FD705C">
      <w:pPr>
        <w:pStyle w:val="ListParagraph"/>
        <w:numPr>
          <w:ilvl w:val="0"/>
          <w:numId w:val="12"/>
        </w:numPr>
      </w:pPr>
      <w:proofErr w:type="gramStart"/>
      <w:r>
        <w:t>sees</w:t>
      </w:r>
      <w:proofErr w:type="gramEnd"/>
      <w:r>
        <w:t xml:space="preserve"> a mummy of a king.</w:t>
      </w:r>
    </w:p>
    <w:p w14:paraId="17592E8B" w14:textId="054A5B46" w:rsidR="00FD705C" w:rsidRDefault="00D14985" w:rsidP="00FD705C">
      <w:pPr>
        <w:pStyle w:val="ListParagraph"/>
        <w:numPr>
          <w:ilvl w:val="0"/>
          <w:numId w:val="12"/>
        </w:numPr>
      </w:pPr>
      <w:proofErr w:type="gramStart"/>
      <w:r>
        <w:t>uses</w:t>
      </w:r>
      <w:proofErr w:type="gramEnd"/>
      <w:r>
        <w:t xml:space="preserve"> a candle to see in a hole.</w:t>
      </w:r>
    </w:p>
    <w:p w14:paraId="45B7849E" w14:textId="58CCE86F" w:rsidR="003C489A" w:rsidRDefault="00EF549C" w:rsidP="003C489A">
      <w:pPr>
        <w:pStyle w:val="ListParagraph"/>
        <w:numPr>
          <w:ilvl w:val="0"/>
          <w:numId w:val="12"/>
        </w:numPr>
      </w:pPr>
      <w:proofErr w:type="gramStart"/>
      <w:r>
        <w:t>clears</w:t>
      </w:r>
      <w:proofErr w:type="gramEnd"/>
      <w:r>
        <w:t xml:space="preserve"> away</w:t>
      </w:r>
      <w:r w:rsidR="003C489A">
        <w:t xml:space="preserve"> </w:t>
      </w:r>
      <w:r>
        <w:t>a blocked passage</w:t>
      </w:r>
      <w:r w:rsidR="00A339CA">
        <w:t>.</w:t>
      </w:r>
    </w:p>
    <w:p w14:paraId="59C3AF6D" w14:textId="77777777" w:rsidR="003C489A" w:rsidRDefault="003C489A" w:rsidP="00FD2777"/>
    <w:p w14:paraId="0E8A3B56" w14:textId="77777777" w:rsidR="0015594C" w:rsidRDefault="0015594C" w:rsidP="00FD2777"/>
    <w:p w14:paraId="42B98FB8" w14:textId="52933318" w:rsidR="00FD2777" w:rsidRDefault="002A04F5" w:rsidP="0015594C">
      <w:pPr>
        <w:pStyle w:val="ListParagraph"/>
        <w:numPr>
          <w:ilvl w:val="0"/>
          <w:numId w:val="18"/>
        </w:numPr>
      </w:pPr>
      <w:r>
        <w:t xml:space="preserve">When does </w:t>
      </w:r>
      <w:r w:rsidR="00522D73">
        <w:t xml:space="preserve">the team FIRST </w:t>
      </w:r>
      <w:r>
        <w:t xml:space="preserve">realize that </w:t>
      </w:r>
      <w:r w:rsidR="00522D73">
        <w:t xml:space="preserve">the tomb </w:t>
      </w:r>
      <w:r>
        <w:t xml:space="preserve">they had located belonged to </w:t>
      </w:r>
      <w:r w:rsidR="00522D73">
        <w:t>somebody important</w:t>
      </w:r>
      <w:r w:rsidR="00FD705C">
        <w:t>?</w:t>
      </w:r>
    </w:p>
    <w:p w14:paraId="52874C90" w14:textId="77777777" w:rsidR="00FD2777" w:rsidRDefault="00FD2777" w:rsidP="00FD2777"/>
    <w:p w14:paraId="38F36CD5" w14:textId="7086B184" w:rsidR="00FD2777" w:rsidRDefault="002A04F5" w:rsidP="00E106CC">
      <w:pPr>
        <w:pStyle w:val="ListParagraph"/>
        <w:numPr>
          <w:ilvl w:val="0"/>
          <w:numId w:val="15"/>
        </w:numPr>
      </w:pPr>
      <w:r>
        <w:t>The team discovered</w:t>
      </w:r>
      <w:r w:rsidR="00D14985">
        <w:t xml:space="preserve"> a step cut in a rock.</w:t>
      </w:r>
    </w:p>
    <w:p w14:paraId="71995DB1" w14:textId="29BB1814" w:rsidR="002A04F5" w:rsidRDefault="002A04F5" w:rsidP="002A04F5">
      <w:pPr>
        <w:pStyle w:val="ListParagraph"/>
        <w:numPr>
          <w:ilvl w:val="0"/>
          <w:numId w:val="15"/>
        </w:numPr>
      </w:pPr>
      <w:r>
        <w:t>The team found seal impressions still intact.</w:t>
      </w:r>
    </w:p>
    <w:p w14:paraId="7766136E" w14:textId="13313251" w:rsidR="00FD2777" w:rsidRDefault="002A04F5" w:rsidP="00FD2777">
      <w:pPr>
        <w:pStyle w:val="ListParagraph"/>
        <w:numPr>
          <w:ilvl w:val="0"/>
          <w:numId w:val="15"/>
        </w:numPr>
      </w:pPr>
      <w:r>
        <w:t>The team saw</w:t>
      </w:r>
      <w:r w:rsidR="00D14985">
        <w:t xml:space="preserve"> gold</w:t>
      </w:r>
      <w:r>
        <w:t>en couches and a golden throne</w:t>
      </w:r>
      <w:r w:rsidR="00D14985">
        <w:t>.</w:t>
      </w:r>
    </w:p>
    <w:p w14:paraId="7193F58A" w14:textId="54F0AAAD" w:rsidR="00E106CC" w:rsidRDefault="002A04F5" w:rsidP="00E106CC">
      <w:pPr>
        <w:pStyle w:val="ListParagraph"/>
        <w:numPr>
          <w:ilvl w:val="0"/>
          <w:numId w:val="15"/>
        </w:numPr>
      </w:pPr>
      <w:r>
        <w:t>The team read</w:t>
      </w:r>
      <w:r w:rsidR="00D14985">
        <w:t xml:space="preserve"> the name </w:t>
      </w:r>
      <w:proofErr w:type="spellStart"/>
      <w:r w:rsidR="00D14985">
        <w:t>Tutankhamun</w:t>
      </w:r>
      <w:proofErr w:type="spellEnd"/>
      <w:r w:rsidR="00D14985">
        <w:t xml:space="preserve"> on numerous objects.</w:t>
      </w:r>
    </w:p>
    <w:p w14:paraId="6A95E25A" w14:textId="77777777" w:rsidR="0015594C" w:rsidRDefault="0015594C" w:rsidP="00FD2777"/>
    <w:p w14:paraId="53C0B1E4" w14:textId="77777777" w:rsidR="0015594C" w:rsidRDefault="0015594C" w:rsidP="00887D1F">
      <w:pPr>
        <w:ind w:left="720" w:hanging="720"/>
      </w:pPr>
    </w:p>
    <w:p w14:paraId="4C64E58C" w14:textId="4EF90DA3" w:rsidR="00E106CC" w:rsidRDefault="00D14985" w:rsidP="0015594C">
      <w:pPr>
        <w:pStyle w:val="ListParagraph"/>
        <w:numPr>
          <w:ilvl w:val="0"/>
          <w:numId w:val="18"/>
        </w:numPr>
      </w:pPr>
      <w:r>
        <w:t>What happened AFTER the team opens the second doorway, but BEFORE</w:t>
      </w:r>
      <w:r w:rsidR="00E106CC">
        <w:t xml:space="preserve"> t</w:t>
      </w:r>
      <w:r>
        <w:t>hey discover</w:t>
      </w:r>
      <w:r w:rsidR="0015594C">
        <w:t xml:space="preserve"> the grave of the </w:t>
      </w:r>
      <w:r w:rsidR="00E106CC">
        <w:t>Pharaoh?</w:t>
      </w:r>
    </w:p>
    <w:p w14:paraId="1D54F1C0" w14:textId="0839091F" w:rsidR="00E106CC" w:rsidRDefault="00E106CC" w:rsidP="00E106CC"/>
    <w:p w14:paraId="57EF8F8F" w14:textId="21E8504C" w:rsidR="00BB55B7" w:rsidRDefault="00BD372A" w:rsidP="00BB55B7">
      <w:pPr>
        <w:pStyle w:val="ListParagraph"/>
        <w:numPr>
          <w:ilvl w:val="0"/>
          <w:numId w:val="25"/>
        </w:numPr>
      </w:pPr>
      <w:proofErr w:type="gramStart"/>
      <w:r>
        <w:t xml:space="preserve">Howard Carter is amazed </w:t>
      </w:r>
      <w:r w:rsidR="00044D2F">
        <w:t>by the beauty of the objects</w:t>
      </w:r>
      <w:proofErr w:type="gramEnd"/>
      <w:r w:rsidR="00044D2F">
        <w:t>.</w:t>
      </w:r>
    </w:p>
    <w:p w14:paraId="53FB6462" w14:textId="77777777" w:rsidR="00BB55B7" w:rsidRDefault="001228D7" w:rsidP="00BB55B7">
      <w:pPr>
        <w:pStyle w:val="ListParagraph"/>
        <w:numPr>
          <w:ilvl w:val="0"/>
          <w:numId w:val="25"/>
        </w:numPr>
      </w:pPr>
      <w:r>
        <w:t xml:space="preserve">Howard Carter </w:t>
      </w:r>
      <w:r w:rsidR="00444398">
        <w:t>uncovers a mummy with a golden mask.</w:t>
      </w:r>
    </w:p>
    <w:p w14:paraId="37550A32" w14:textId="77777777" w:rsidR="00BB55B7" w:rsidRDefault="00444398" w:rsidP="00BB55B7">
      <w:pPr>
        <w:pStyle w:val="ListParagraph"/>
        <w:numPr>
          <w:ilvl w:val="0"/>
          <w:numId w:val="25"/>
        </w:numPr>
      </w:pPr>
      <w:r>
        <w:t>The team clears</w:t>
      </w:r>
      <w:r w:rsidR="00397A9F">
        <w:t xml:space="preserve"> away stone and rubble from a staircase.</w:t>
      </w:r>
    </w:p>
    <w:p w14:paraId="129D2CE8" w14:textId="5474EBEA" w:rsidR="00BB55B7" w:rsidRDefault="00BB55B7" w:rsidP="00BB55B7">
      <w:pPr>
        <w:pStyle w:val="ListParagraph"/>
        <w:numPr>
          <w:ilvl w:val="0"/>
          <w:numId w:val="25"/>
        </w:numPr>
      </w:pPr>
      <w:r>
        <w:t>The team exposes the upper portion of a sealed doorway.</w:t>
      </w:r>
    </w:p>
    <w:p w14:paraId="1A6EB774" w14:textId="77777777" w:rsidR="00E106CC" w:rsidRDefault="00E106CC" w:rsidP="00E106CC"/>
    <w:p w14:paraId="0F1F9978" w14:textId="77777777" w:rsidR="0015594C" w:rsidRDefault="0015594C" w:rsidP="00E106CC"/>
    <w:p w14:paraId="7FE4FB47" w14:textId="12279FFF" w:rsidR="00E106CC" w:rsidRDefault="00326D7B" w:rsidP="0015594C">
      <w:pPr>
        <w:pStyle w:val="ListParagraph"/>
        <w:numPr>
          <w:ilvl w:val="0"/>
          <w:numId w:val="18"/>
        </w:numPr>
      </w:pPr>
      <w:r>
        <w:t>Which detail from the</w:t>
      </w:r>
      <w:r w:rsidR="00BB55B7">
        <w:t xml:space="preserve"> passage indicates that </w:t>
      </w:r>
      <w:r w:rsidR="00BD372A">
        <w:t xml:space="preserve">it took Howard Carter a long time to find </w:t>
      </w:r>
      <w:r w:rsidR="00BB55B7">
        <w:t xml:space="preserve">where King </w:t>
      </w:r>
      <w:proofErr w:type="spellStart"/>
      <w:r w:rsidR="00BB55B7">
        <w:t>Tutankhamun</w:t>
      </w:r>
      <w:proofErr w:type="spellEnd"/>
      <w:r w:rsidR="00BB55B7">
        <w:t xml:space="preserve"> was buried</w:t>
      </w:r>
      <w:r w:rsidR="0070129F">
        <w:t>?</w:t>
      </w:r>
    </w:p>
    <w:p w14:paraId="6535B23C" w14:textId="77777777" w:rsidR="0070129F" w:rsidRDefault="0070129F" w:rsidP="00FD2777"/>
    <w:p w14:paraId="1C17DECA" w14:textId="1531B4FC" w:rsidR="0070129F" w:rsidRDefault="00BB55B7" w:rsidP="0070129F">
      <w:pPr>
        <w:pStyle w:val="ListParagraph"/>
        <w:numPr>
          <w:ilvl w:val="0"/>
          <w:numId w:val="16"/>
        </w:numPr>
      </w:pPr>
      <w:r>
        <w:t xml:space="preserve">Howard spent </w:t>
      </w:r>
      <w:r w:rsidR="00BD372A">
        <w:t xml:space="preserve">about ten years searching </w:t>
      </w:r>
      <w:r>
        <w:t>for the tomb.</w:t>
      </w:r>
    </w:p>
    <w:p w14:paraId="764EF1C0" w14:textId="27B127CF" w:rsidR="00BD372A" w:rsidRDefault="00BD372A" w:rsidP="00BD372A">
      <w:pPr>
        <w:pStyle w:val="ListParagraph"/>
        <w:numPr>
          <w:ilvl w:val="0"/>
          <w:numId w:val="16"/>
        </w:numPr>
      </w:pPr>
      <w:r>
        <w:t>There were four rooms in the tomb and had over two thousand objects.</w:t>
      </w:r>
    </w:p>
    <w:p w14:paraId="557571BC" w14:textId="1B28502A" w:rsidR="0070129F" w:rsidRDefault="00BD372A" w:rsidP="0070129F">
      <w:pPr>
        <w:pStyle w:val="ListParagraph"/>
        <w:numPr>
          <w:ilvl w:val="0"/>
          <w:numId w:val="16"/>
        </w:numPr>
      </w:pPr>
      <w:r>
        <w:t xml:space="preserve">The Pharaoh was king for </w:t>
      </w:r>
      <w:r w:rsidR="00BB55B7">
        <w:t>ten years and died when he was about eighteen.</w:t>
      </w:r>
    </w:p>
    <w:p w14:paraId="46889ADC" w14:textId="3E430B46" w:rsidR="0070129F" w:rsidRDefault="00BB55B7" w:rsidP="0070129F">
      <w:pPr>
        <w:pStyle w:val="ListParagraph"/>
        <w:numPr>
          <w:ilvl w:val="0"/>
          <w:numId w:val="16"/>
        </w:numPr>
      </w:pPr>
      <w:r>
        <w:t>Howard found the Pharaoh more than three thousand years after his death.</w:t>
      </w:r>
    </w:p>
    <w:p w14:paraId="000ECF22" w14:textId="77777777" w:rsidR="0015594C" w:rsidRDefault="0015594C" w:rsidP="00887D1F"/>
    <w:p w14:paraId="5250F5E2" w14:textId="77777777" w:rsidR="00BD372A" w:rsidRDefault="00BD372A" w:rsidP="00887D1F"/>
    <w:p w14:paraId="06F5B619" w14:textId="77777777" w:rsidR="00BD372A" w:rsidRDefault="00BD372A" w:rsidP="00887D1F"/>
    <w:p w14:paraId="1B578C24" w14:textId="77777777" w:rsidR="00BD372A" w:rsidRDefault="00BD372A" w:rsidP="00887D1F"/>
    <w:p w14:paraId="5FAD6F96" w14:textId="77777777" w:rsidR="00433D9D" w:rsidRDefault="00433D9D" w:rsidP="00887D1F"/>
    <w:p w14:paraId="789F6250" w14:textId="2C7D32A4" w:rsidR="00887D1F" w:rsidRDefault="001E54BC" w:rsidP="0015594C">
      <w:pPr>
        <w:pStyle w:val="ListParagraph"/>
        <w:numPr>
          <w:ilvl w:val="0"/>
          <w:numId w:val="18"/>
        </w:numPr>
      </w:pPr>
      <w:r>
        <w:t xml:space="preserve">Which detail from the passage </w:t>
      </w:r>
      <w:r w:rsidR="007E351F">
        <w:t xml:space="preserve">helps show there </w:t>
      </w:r>
      <w:r>
        <w:t xml:space="preserve">may be other tombs with even more riches than King </w:t>
      </w:r>
      <w:proofErr w:type="spellStart"/>
      <w:r>
        <w:t>Tutankhamun</w:t>
      </w:r>
      <w:proofErr w:type="spellEnd"/>
      <w:r w:rsidR="00887D1F">
        <w:t>?</w:t>
      </w:r>
    </w:p>
    <w:p w14:paraId="4DEAA59F" w14:textId="210CF870" w:rsidR="00887D1F" w:rsidRDefault="00887D1F" w:rsidP="00887D1F"/>
    <w:p w14:paraId="78DD0250" w14:textId="4A21F3BE" w:rsidR="0015594C" w:rsidRDefault="001E54BC" w:rsidP="0015594C">
      <w:pPr>
        <w:pStyle w:val="ListParagraph"/>
        <w:numPr>
          <w:ilvl w:val="0"/>
          <w:numId w:val="19"/>
        </w:numPr>
      </w:pPr>
      <w:r>
        <w:t xml:space="preserve">King </w:t>
      </w:r>
      <w:proofErr w:type="spellStart"/>
      <w:r>
        <w:t>Tutankha</w:t>
      </w:r>
      <w:r w:rsidR="007E351F">
        <w:t>mun</w:t>
      </w:r>
      <w:proofErr w:type="spellEnd"/>
      <w:r w:rsidR="007E351F">
        <w:t xml:space="preserve"> was discovered in a</w:t>
      </w:r>
      <w:r w:rsidR="00132CD5">
        <w:t xml:space="preserve"> golden coffin.</w:t>
      </w:r>
    </w:p>
    <w:p w14:paraId="22257D7A" w14:textId="761DC670" w:rsidR="0015594C" w:rsidRDefault="007E351F" w:rsidP="0015594C">
      <w:pPr>
        <w:pStyle w:val="ListParagraph"/>
        <w:numPr>
          <w:ilvl w:val="0"/>
          <w:numId w:val="19"/>
        </w:numPr>
      </w:pPr>
      <w:r>
        <w:t xml:space="preserve">King </w:t>
      </w:r>
      <w:proofErr w:type="spellStart"/>
      <w:r>
        <w:t>Tutankhamun</w:t>
      </w:r>
      <w:proofErr w:type="spellEnd"/>
      <w:r>
        <w:t xml:space="preserve"> was buried with </w:t>
      </w:r>
      <w:r w:rsidR="008A4C0C">
        <w:t>finely carved chairs.</w:t>
      </w:r>
    </w:p>
    <w:p w14:paraId="5C091BF0" w14:textId="586992D6" w:rsidR="0015594C" w:rsidRDefault="007E351F" w:rsidP="00887D1F">
      <w:pPr>
        <w:pStyle w:val="ListParagraph"/>
        <w:numPr>
          <w:ilvl w:val="0"/>
          <w:numId w:val="19"/>
        </w:numPr>
      </w:pPr>
      <w:r>
        <w:t xml:space="preserve">King </w:t>
      </w:r>
      <w:proofErr w:type="spellStart"/>
      <w:r>
        <w:t>Tutankhamun</w:t>
      </w:r>
      <w:proofErr w:type="spellEnd"/>
      <w:r>
        <w:t xml:space="preserve"> was </w:t>
      </w:r>
      <w:r w:rsidR="00F86046">
        <w:t>suggested to be part of a vanished civilization.</w:t>
      </w:r>
    </w:p>
    <w:p w14:paraId="5F368B8A" w14:textId="11B0199B" w:rsidR="00F86046" w:rsidRDefault="00F86046" w:rsidP="00F86046">
      <w:pPr>
        <w:pStyle w:val="ListParagraph"/>
        <w:numPr>
          <w:ilvl w:val="0"/>
          <w:numId w:val="19"/>
        </w:numPr>
      </w:pPr>
      <w:r>
        <w:t xml:space="preserve">King </w:t>
      </w:r>
      <w:proofErr w:type="spellStart"/>
      <w:r>
        <w:t>Tutankhamun</w:t>
      </w:r>
      <w:proofErr w:type="spellEnd"/>
      <w:r>
        <w:t xml:space="preserve"> was considered to be a young and unimportant king.</w:t>
      </w:r>
    </w:p>
    <w:p w14:paraId="08A7F741" w14:textId="77777777" w:rsidR="00BD372A" w:rsidRDefault="00BD372A" w:rsidP="00BD372A">
      <w:pPr>
        <w:pStyle w:val="ListParagraph"/>
        <w:ind w:left="1080"/>
      </w:pPr>
    </w:p>
    <w:p w14:paraId="2EC5389A" w14:textId="77777777" w:rsidR="00BD372A" w:rsidRDefault="00BD372A" w:rsidP="00BD372A">
      <w:pPr>
        <w:pStyle w:val="ListParagraph"/>
        <w:ind w:left="1080"/>
      </w:pPr>
    </w:p>
    <w:p w14:paraId="1716C08A" w14:textId="2D570D19" w:rsidR="0015594C" w:rsidRDefault="0047287D" w:rsidP="0015594C">
      <w:pPr>
        <w:pStyle w:val="ListParagraph"/>
        <w:numPr>
          <w:ilvl w:val="0"/>
          <w:numId w:val="18"/>
        </w:numPr>
      </w:pPr>
      <w:r>
        <w:t xml:space="preserve">Read </w:t>
      </w:r>
      <w:r w:rsidR="00BD372A">
        <w:t>these sentences from the passage</w:t>
      </w:r>
      <w:r>
        <w:t>.</w:t>
      </w:r>
    </w:p>
    <w:p w14:paraId="1A18AEE3" w14:textId="77777777" w:rsidR="0015594C" w:rsidRDefault="0015594C" w:rsidP="0015594C">
      <w:pPr>
        <w:pStyle w:val="ListParagraph"/>
      </w:pPr>
    </w:p>
    <w:p w14:paraId="5D69A315" w14:textId="48D50302" w:rsidR="0047287D" w:rsidRPr="0015594C" w:rsidRDefault="00A27B73" w:rsidP="0015594C">
      <w:pPr>
        <w:pStyle w:val="ListParagraph"/>
        <w:ind w:left="1440"/>
      </w:pPr>
      <w:r>
        <w:rPr>
          <w:b/>
        </w:rPr>
        <w:t>Presently details of the room emerged slowly from the mist, strange animals, statues</w:t>
      </w:r>
      <w:r w:rsidR="005750E9">
        <w:rPr>
          <w:b/>
        </w:rPr>
        <w:t xml:space="preserve"> and gold</w:t>
      </w:r>
      <w:r w:rsidR="005750E9" w:rsidRPr="00705A92">
        <w:rPr>
          <w:rFonts w:ascii="Arial" w:hAnsi="Arial" w:cs="Arial"/>
          <w:color w:val="000000"/>
        </w:rPr>
        <w:t>—</w:t>
      </w:r>
      <w:r w:rsidR="005750E9">
        <w:rPr>
          <w:b/>
        </w:rPr>
        <w:t>everywhere the glint of gold.</w:t>
      </w:r>
    </w:p>
    <w:p w14:paraId="58C5B6CD" w14:textId="77777777" w:rsidR="0047287D" w:rsidRDefault="0047287D" w:rsidP="00887D1F"/>
    <w:p w14:paraId="22701624" w14:textId="1370C4ED" w:rsidR="00132CD5" w:rsidRDefault="00132CD5" w:rsidP="00887D1F">
      <w:r>
        <w:tab/>
        <w:t xml:space="preserve">What does the word </w:t>
      </w:r>
      <w:r w:rsidR="005750E9">
        <w:rPr>
          <w:i/>
        </w:rPr>
        <w:t>emerged</w:t>
      </w:r>
      <w:r>
        <w:rPr>
          <w:i/>
        </w:rPr>
        <w:t xml:space="preserve"> </w:t>
      </w:r>
      <w:r>
        <w:t>mean as used in the sentences above?</w:t>
      </w:r>
    </w:p>
    <w:p w14:paraId="0B57BA08" w14:textId="77777777" w:rsidR="00132CD5" w:rsidRDefault="00132CD5" w:rsidP="00887D1F"/>
    <w:p w14:paraId="6B1DACAC" w14:textId="660B812E" w:rsidR="0015594C" w:rsidRDefault="005750E9" w:rsidP="0015594C">
      <w:pPr>
        <w:pStyle w:val="ListParagraph"/>
        <w:numPr>
          <w:ilvl w:val="0"/>
          <w:numId w:val="20"/>
        </w:numPr>
      </w:pPr>
      <w:proofErr w:type="gramStart"/>
      <w:r>
        <w:t>appeared</w:t>
      </w:r>
      <w:proofErr w:type="gramEnd"/>
    </w:p>
    <w:p w14:paraId="293BDD85" w14:textId="431FD18B" w:rsidR="0015594C" w:rsidRDefault="006C3885" w:rsidP="00887D1F">
      <w:pPr>
        <w:pStyle w:val="ListParagraph"/>
        <w:numPr>
          <w:ilvl w:val="0"/>
          <w:numId w:val="20"/>
        </w:numPr>
      </w:pPr>
      <w:proofErr w:type="gramStart"/>
      <w:r>
        <w:t>collected</w:t>
      </w:r>
      <w:proofErr w:type="gramEnd"/>
    </w:p>
    <w:p w14:paraId="4E2B6D19" w14:textId="36B69B90" w:rsidR="0015594C" w:rsidRDefault="006C3885" w:rsidP="00887D1F">
      <w:pPr>
        <w:pStyle w:val="ListParagraph"/>
        <w:numPr>
          <w:ilvl w:val="0"/>
          <w:numId w:val="20"/>
        </w:numPr>
      </w:pPr>
      <w:proofErr w:type="gramStart"/>
      <w:r>
        <w:t>imagined</w:t>
      </w:r>
      <w:proofErr w:type="gramEnd"/>
    </w:p>
    <w:p w14:paraId="257A5853" w14:textId="1BEA1EE8" w:rsidR="00132CD5" w:rsidRDefault="006C3885" w:rsidP="00887D1F">
      <w:pPr>
        <w:pStyle w:val="ListParagraph"/>
        <w:numPr>
          <w:ilvl w:val="0"/>
          <w:numId w:val="20"/>
        </w:numPr>
      </w:pPr>
      <w:proofErr w:type="gramStart"/>
      <w:r>
        <w:t>vanished</w:t>
      </w:r>
      <w:proofErr w:type="gramEnd"/>
    </w:p>
    <w:p w14:paraId="737EC240" w14:textId="619B34A7" w:rsidR="00132CD5" w:rsidRDefault="00132CD5" w:rsidP="00887D1F">
      <w:r>
        <w:t xml:space="preserve">  </w:t>
      </w:r>
    </w:p>
    <w:p w14:paraId="27A41011" w14:textId="77777777" w:rsidR="0015594C" w:rsidRDefault="0015594C" w:rsidP="00887D1F"/>
    <w:p w14:paraId="1313CD4E" w14:textId="3E9B4090" w:rsidR="00132CD5" w:rsidRDefault="00CC1FBA" w:rsidP="0015594C">
      <w:pPr>
        <w:pStyle w:val="ListParagraph"/>
        <w:numPr>
          <w:ilvl w:val="0"/>
          <w:numId w:val="18"/>
        </w:numPr>
      </w:pPr>
      <w:r>
        <w:t>The author most likely wro</w:t>
      </w:r>
      <w:r w:rsidR="00132CD5">
        <w:t>te “Excerpts fro</w:t>
      </w:r>
      <w:r>
        <w:t>m the Diaries of Howard Carter” to</w:t>
      </w:r>
    </w:p>
    <w:p w14:paraId="209E66B5" w14:textId="3D1CF423" w:rsidR="00132CD5" w:rsidRDefault="00132CD5" w:rsidP="00887D1F"/>
    <w:p w14:paraId="68BF4147" w14:textId="6D946A88" w:rsidR="008A4C0C" w:rsidRDefault="008A4C0C" w:rsidP="008A4C0C">
      <w:pPr>
        <w:pStyle w:val="ListParagraph"/>
        <w:numPr>
          <w:ilvl w:val="0"/>
          <w:numId w:val="21"/>
        </w:numPr>
      </w:pPr>
      <w:proofErr w:type="gramStart"/>
      <w:r>
        <w:t>provide</w:t>
      </w:r>
      <w:proofErr w:type="gramEnd"/>
      <w:r>
        <w:t xml:space="preserve"> details on how an ancient Egyptian Pharaoh ruled his people.</w:t>
      </w:r>
    </w:p>
    <w:p w14:paraId="1C1024EC" w14:textId="2FBC6A49" w:rsidR="0015594C" w:rsidRDefault="006C3885" w:rsidP="0015594C">
      <w:pPr>
        <w:pStyle w:val="ListParagraph"/>
        <w:numPr>
          <w:ilvl w:val="0"/>
          <w:numId w:val="21"/>
        </w:numPr>
      </w:pPr>
      <w:proofErr w:type="gramStart"/>
      <w:r>
        <w:t>share</w:t>
      </w:r>
      <w:proofErr w:type="gramEnd"/>
      <w:r w:rsidR="00CC1FBA">
        <w:t xml:space="preserve"> </w:t>
      </w:r>
      <w:r>
        <w:t xml:space="preserve">a personal description </w:t>
      </w:r>
      <w:r w:rsidR="008A4C0C">
        <w:t xml:space="preserve">of </w:t>
      </w:r>
      <w:r>
        <w:t xml:space="preserve">a significant </w:t>
      </w:r>
      <w:r w:rsidR="008A4C0C">
        <w:t>archaeological discovery.</w:t>
      </w:r>
    </w:p>
    <w:p w14:paraId="1AA1FE5F" w14:textId="262860FE" w:rsidR="008A4C0C" w:rsidRDefault="008A4C0C" w:rsidP="008A4C0C">
      <w:pPr>
        <w:pStyle w:val="ListParagraph"/>
        <w:numPr>
          <w:ilvl w:val="0"/>
          <w:numId w:val="21"/>
        </w:numPr>
      </w:pPr>
      <w:proofErr w:type="gramStart"/>
      <w:r>
        <w:t>suggest</w:t>
      </w:r>
      <w:proofErr w:type="gramEnd"/>
      <w:r>
        <w:t xml:space="preserve"> that the riches buried with Egyptian Pharaohs were excessive.</w:t>
      </w:r>
    </w:p>
    <w:p w14:paraId="3AEE2AD3" w14:textId="6A46495C" w:rsidR="0015594C" w:rsidRDefault="00CC1FBA" w:rsidP="0015594C">
      <w:pPr>
        <w:pStyle w:val="ListParagraph"/>
        <w:numPr>
          <w:ilvl w:val="0"/>
          <w:numId w:val="21"/>
        </w:numPr>
      </w:pPr>
      <w:proofErr w:type="gramStart"/>
      <w:r>
        <w:t>reveal</w:t>
      </w:r>
      <w:proofErr w:type="gramEnd"/>
      <w:r>
        <w:t xml:space="preserve"> </w:t>
      </w:r>
      <w:r w:rsidR="00501892">
        <w:t>that there are still many undiscovered tombs around the world</w:t>
      </w:r>
      <w:r w:rsidR="008A4C0C">
        <w:t>.</w:t>
      </w:r>
      <w:r w:rsidR="00501892">
        <w:t xml:space="preserve">  </w:t>
      </w:r>
    </w:p>
    <w:p w14:paraId="02A48683" w14:textId="77777777" w:rsidR="0015594C" w:rsidRDefault="0015594C" w:rsidP="0038190B">
      <w:pPr>
        <w:ind w:left="720"/>
      </w:pPr>
    </w:p>
    <w:p w14:paraId="3853A775" w14:textId="77777777" w:rsidR="00132CD5" w:rsidRDefault="00132CD5" w:rsidP="00887D1F"/>
    <w:p w14:paraId="0DF62BA4" w14:textId="06C4F70C" w:rsidR="00132CD5" w:rsidRDefault="00CF2804" w:rsidP="0015594C">
      <w:pPr>
        <w:pStyle w:val="ListParagraph"/>
        <w:numPr>
          <w:ilvl w:val="0"/>
          <w:numId w:val="18"/>
        </w:numPr>
      </w:pPr>
      <w:r>
        <w:t xml:space="preserve">Why did the </w:t>
      </w:r>
      <w:r w:rsidR="00345634">
        <w:t xml:space="preserve">author include the </w:t>
      </w:r>
      <w:bookmarkStart w:id="0" w:name="_GoBack"/>
      <w:bookmarkEnd w:id="0"/>
      <w:r w:rsidR="00A548DA">
        <w:t xml:space="preserve">photo of King </w:t>
      </w:r>
      <w:proofErr w:type="spellStart"/>
      <w:r w:rsidR="00A548DA">
        <w:t>Tutankhamun’s</w:t>
      </w:r>
      <w:proofErr w:type="spellEnd"/>
      <w:r w:rsidR="00A548DA">
        <w:t xml:space="preserve"> mask?</w:t>
      </w:r>
    </w:p>
    <w:p w14:paraId="2D4A4005" w14:textId="77777777" w:rsidR="00372837" w:rsidRDefault="00372837" w:rsidP="00887D1F"/>
    <w:p w14:paraId="57318ECA" w14:textId="77777777" w:rsidR="00A548DA" w:rsidRDefault="00A548DA" w:rsidP="00A548DA">
      <w:pPr>
        <w:pStyle w:val="ListParagraph"/>
        <w:numPr>
          <w:ilvl w:val="0"/>
          <w:numId w:val="22"/>
        </w:numPr>
      </w:pPr>
      <w:proofErr w:type="gramStart"/>
      <w:r>
        <w:t>to</w:t>
      </w:r>
      <w:proofErr w:type="gramEnd"/>
      <w:r>
        <w:t xml:space="preserve"> show why he died at such a young age</w:t>
      </w:r>
    </w:p>
    <w:p w14:paraId="25415A4A" w14:textId="69553423" w:rsidR="00A548DA" w:rsidRDefault="00A548DA" w:rsidP="00A548DA">
      <w:pPr>
        <w:pStyle w:val="ListParagraph"/>
        <w:numPr>
          <w:ilvl w:val="0"/>
          <w:numId w:val="22"/>
        </w:numPr>
      </w:pPr>
      <w:proofErr w:type="gramStart"/>
      <w:r>
        <w:t>to</w:t>
      </w:r>
      <w:proofErr w:type="gramEnd"/>
      <w:r>
        <w:t xml:space="preserve"> suggest that he was an angry and serious ruler</w:t>
      </w:r>
    </w:p>
    <w:p w14:paraId="37CD6041" w14:textId="3E3E13F3" w:rsidR="0015594C" w:rsidRDefault="00CF2804" w:rsidP="0015594C">
      <w:pPr>
        <w:pStyle w:val="ListParagraph"/>
        <w:numPr>
          <w:ilvl w:val="0"/>
          <w:numId w:val="22"/>
        </w:numPr>
      </w:pPr>
      <w:proofErr w:type="gramStart"/>
      <w:r>
        <w:t>to</w:t>
      </w:r>
      <w:proofErr w:type="gramEnd"/>
      <w:r>
        <w:t xml:space="preserve"> </w:t>
      </w:r>
      <w:r w:rsidR="00A548DA">
        <w:t>emphasize the riches that were included in his burial</w:t>
      </w:r>
    </w:p>
    <w:p w14:paraId="1486DB3B" w14:textId="2A8E1E30" w:rsidR="00372837" w:rsidRDefault="004F6D3F" w:rsidP="00887D1F">
      <w:pPr>
        <w:pStyle w:val="ListParagraph"/>
        <w:numPr>
          <w:ilvl w:val="0"/>
          <w:numId w:val="22"/>
        </w:numPr>
      </w:pPr>
      <w:proofErr w:type="gramStart"/>
      <w:r>
        <w:t>to</w:t>
      </w:r>
      <w:proofErr w:type="gramEnd"/>
      <w:r>
        <w:t xml:space="preserve"> </w:t>
      </w:r>
      <w:r w:rsidR="00A548DA">
        <w:t>prove that his tomb is</w:t>
      </w:r>
      <w:r>
        <w:t xml:space="preserve"> </w:t>
      </w:r>
      <w:r w:rsidR="00A548DA">
        <w:t>recognized all around the</w:t>
      </w:r>
      <w:r>
        <w:t xml:space="preserve"> world</w:t>
      </w:r>
    </w:p>
    <w:p w14:paraId="79D0C107" w14:textId="77777777" w:rsidR="004F6D3F" w:rsidRDefault="004F6D3F" w:rsidP="00887D1F"/>
    <w:p w14:paraId="493C1E30" w14:textId="77777777" w:rsidR="0015594C" w:rsidRDefault="0015594C" w:rsidP="00887D1F"/>
    <w:p w14:paraId="4AD28CF8" w14:textId="130AAF8E" w:rsidR="00372837" w:rsidRDefault="00ED6EF4" w:rsidP="0015594C">
      <w:pPr>
        <w:pStyle w:val="ListParagraph"/>
        <w:numPr>
          <w:ilvl w:val="0"/>
          <w:numId w:val="18"/>
        </w:numPr>
      </w:pPr>
      <w:r>
        <w:t xml:space="preserve">Howard Carter’s attitude towards </w:t>
      </w:r>
      <w:r w:rsidR="00281DBA">
        <w:t xml:space="preserve">his exploration of </w:t>
      </w:r>
      <w:r w:rsidR="00326D7B">
        <w:t>the tomb was</w:t>
      </w:r>
    </w:p>
    <w:p w14:paraId="50330D1A" w14:textId="77777777" w:rsidR="004F6D3F" w:rsidRDefault="004F6D3F" w:rsidP="00887D1F"/>
    <w:p w14:paraId="66871DDB" w14:textId="6E39EF8E" w:rsidR="0015594C" w:rsidRDefault="00A27B73" w:rsidP="0015594C">
      <w:pPr>
        <w:pStyle w:val="ListParagraph"/>
        <w:numPr>
          <w:ilvl w:val="0"/>
          <w:numId w:val="23"/>
        </w:numPr>
      </w:pPr>
      <w:proofErr w:type="gramStart"/>
      <w:r>
        <w:t>eager</w:t>
      </w:r>
      <w:proofErr w:type="gramEnd"/>
      <w:r>
        <w:t xml:space="preserve"> but</w:t>
      </w:r>
      <w:r w:rsidR="00ED6EF4">
        <w:t xml:space="preserve"> cautious</w:t>
      </w:r>
      <w:r w:rsidR="00326D7B">
        <w:t>.</w:t>
      </w:r>
    </w:p>
    <w:p w14:paraId="6D00856E" w14:textId="1E40C48D" w:rsidR="0015594C" w:rsidRDefault="00A27B73" w:rsidP="00887D1F">
      <w:pPr>
        <w:pStyle w:val="ListParagraph"/>
        <w:numPr>
          <w:ilvl w:val="0"/>
          <w:numId w:val="23"/>
        </w:numPr>
      </w:pPr>
      <w:proofErr w:type="gramStart"/>
      <w:r>
        <w:t>excited</w:t>
      </w:r>
      <w:proofErr w:type="gramEnd"/>
      <w:r>
        <w:t xml:space="preserve"> but</w:t>
      </w:r>
      <w:r w:rsidR="009B4DAD">
        <w:t xml:space="preserve"> careless</w:t>
      </w:r>
      <w:r w:rsidR="00326D7B">
        <w:t>.</w:t>
      </w:r>
    </w:p>
    <w:p w14:paraId="27274EAC" w14:textId="4272DE65" w:rsidR="004F6D3F" w:rsidRDefault="00A27B73" w:rsidP="0015594C">
      <w:pPr>
        <w:pStyle w:val="ListParagraph"/>
        <w:numPr>
          <w:ilvl w:val="0"/>
          <w:numId w:val="23"/>
        </w:numPr>
      </w:pPr>
      <w:proofErr w:type="gramStart"/>
      <w:r>
        <w:t>impatient</w:t>
      </w:r>
      <w:proofErr w:type="gramEnd"/>
      <w:r>
        <w:t xml:space="preserve"> but forgetful</w:t>
      </w:r>
      <w:r w:rsidR="00326D7B">
        <w:t>.</w:t>
      </w:r>
    </w:p>
    <w:p w14:paraId="30F21400" w14:textId="77777777" w:rsidR="00A27B73" w:rsidRDefault="00A27B73" w:rsidP="00A27B73">
      <w:pPr>
        <w:pStyle w:val="ListParagraph"/>
        <w:numPr>
          <w:ilvl w:val="0"/>
          <w:numId w:val="23"/>
        </w:numPr>
      </w:pPr>
      <w:proofErr w:type="gramStart"/>
      <w:r>
        <w:t>nervous</w:t>
      </w:r>
      <w:proofErr w:type="gramEnd"/>
      <w:r>
        <w:t xml:space="preserve"> but thoughtful.</w:t>
      </w:r>
    </w:p>
    <w:p w14:paraId="519DE1F3" w14:textId="77777777" w:rsidR="00A27B73" w:rsidRDefault="00A27B73" w:rsidP="00A27B73">
      <w:pPr>
        <w:ind w:left="720"/>
      </w:pPr>
    </w:p>
    <w:p w14:paraId="27ACE754" w14:textId="675774EC" w:rsidR="004F6D3F" w:rsidRPr="00132CD5" w:rsidRDefault="0038190B" w:rsidP="00887D1F">
      <w:r>
        <w:t xml:space="preserve"> </w:t>
      </w:r>
    </w:p>
    <w:p w14:paraId="55236696" w14:textId="77777777" w:rsidR="0015594C" w:rsidRDefault="0015594C">
      <w:r>
        <w:br w:type="page"/>
      </w:r>
    </w:p>
    <w:p w14:paraId="384E7E08" w14:textId="734C674A" w:rsidR="0015594C" w:rsidRDefault="0015594C" w:rsidP="0015594C">
      <w:r>
        <w:t>Answer Key:</w:t>
      </w:r>
    </w:p>
    <w:p w14:paraId="3645C6E8" w14:textId="77777777" w:rsidR="0015594C" w:rsidRDefault="0015594C" w:rsidP="0015594C"/>
    <w:p w14:paraId="2DEC8F7E" w14:textId="42E6EC0C" w:rsidR="0015594C" w:rsidRDefault="0015594C" w:rsidP="0015594C">
      <w:pPr>
        <w:pStyle w:val="ListParagraph"/>
        <w:numPr>
          <w:ilvl w:val="0"/>
          <w:numId w:val="24"/>
        </w:numPr>
      </w:pPr>
      <w:r>
        <w:t xml:space="preserve">Correct Answer </w:t>
      </w:r>
      <w:r w:rsidR="001C048C">
        <w:t>C</w:t>
      </w:r>
      <w:r>
        <w:t xml:space="preserve">, </w:t>
      </w:r>
      <w:proofErr w:type="spellStart"/>
      <w:r>
        <w:t>DOK</w:t>
      </w:r>
      <w:proofErr w:type="spellEnd"/>
      <w:r>
        <w:t xml:space="preserve"> </w:t>
      </w:r>
      <w:r w:rsidR="001C048C">
        <w:t>2</w:t>
      </w:r>
    </w:p>
    <w:p w14:paraId="6749AD1D" w14:textId="2FFA5B3B" w:rsidR="0015594C" w:rsidRDefault="0015594C" w:rsidP="0015594C">
      <w:pPr>
        <w:pStyle w:val="ListParagraph"/>
        <w:numPr>
          <w:ilvl w:val="0"/>
          <w:numId w:val="24"/>
        </w:numPr>
      </w:pPr>
      <w:r>
        <w:t xml:space="preserve">Correct Answer </w:t>
      </w:r>
      <w:r w:rsidR="001C048C">
        <w:t>D</w:t>
      </w:r>
      <w:r>
        <w:t xml:space="preserve">, </w:t>
      </w:r>
      <w:proofErr w:type="spellStart"/>
      <w:r>
        <w:t>DOK</w:t>
      </w:r>
      <w:proofErr w:type="spellEnd"/>
      <w:r w:rsidR="001C048C">
        <w:t xml:space="preserve"> 1</w:t>
      </w:r>
    </w:p>
    <w:p w14:paraId="1083114C" w14:textId="328ABC3A" w:rsidR="0015594C" w:rsidRDefault="0015594C" w:rsidP="0015594C">
      <w:pPr>
        <w:pStyle w:val="ListParagraph"/>
        <w:numPr>
          <w:ilvl w:val="0"/>
          <w:numId w:val="24"/>
        </w:numPr>
      </w:pPr>
      <w:r>
        <w:t xml:space="preserve">Correct Answer </w:t>
      </w:r>
      <w:r w:rsidR="001C048C">
        <w:t>B</w:t>
      </w:r>
      <w:r>
        <w:t xml:space="preserve">, </w:t>
      </w:r>
      <w:proofErr w:type="spellStart"/>
      <w:r>
        <w:t>DOK</w:t>
      </w:r>
      <w:proofErr w:type="spellEnd"/>
      <w:r>
        <w:t xml:space="preserve"> </w:t>
      </w:r>
      <w:r w:rsidR="001C048C">
        <w:t>1</w:t>
      </w:r>
    </w:p>
    <w:p w14:paraId="0F3B4955" w14:textId="0F63D617" w:rsidR="0015594C" w:rsidRDefault="0015594C" w:rsidP="0015594C">
      <w:pPr>
        <w:pStyle w:val="ListParagraph"/>
        <w:numPr>
          <w:ilvl w:val="0"/>
          <w:numId w:val="24"/>
        </w:numPr>
      </w:pPr>
      <w:r>
        <w:t xml:space="preserve">Correct Answer </w:t>
      </w:r>
      <w:r w:rsidR="001C048C">
        <w:t>A</w:t>
      </w:r>
      <w:r>
        <w:t xml:space="preserve">, </w:t>
      </w:r>
      <w:proofErr w:type="spellStart"/>
      <w:r>
        <w:t>DOK</w:t>
      </w:r>
      <w:proofErr w:type="spellEnd"/>
      <w:r>
        <w:t xml:space="preserve"> </w:t>
      </w:r>
      <w:r w:rsidR="001C048C">
        <w:t>2</w:t>
      </w:r>
    </w:p>
    <w:p w14:paraId="7079089C" w14:textId="0418DBBE" w:rsidR="0015594C" w:rsidRDefault="0015594C" w:rsidP="0015594C">
      <w:pPr>
        <w:pStyle w:val="ListParagraph"/>
        <w:numPr>
          <w:ilvl w:val="0"/>
          <w:numId w:val="24"/>
        </w:numPr>
      </w:pPr>
      <w:r>
        <w:t xml:space="preserve">Correct Answer </w:t>
      </w:r>
      <w:r w:rsidR="001C048C">
        <w:t>A</w:t>
      </w:r>
      <w:r>
        <w:t xml:space="preserve">, </w:t>
      </w:r>
      <w:proofErr w:type="spellStart"/>
      <w:r>
        <w:t>DOK</w:t>
      </w:r>
      <w:proofErr w:type="spellEnd"/>
      <w:r>
        <w:t xml:space="preserve"> </w:t>
      </w:r>
      <w:r w:rsidR="001C048C">
        <w:t>2</w:t>
      </w:r>
    </w:p>
    <w:p w14:paraId="6E4C347E" w14:textId="48B2C205" w:rsidR="0015594C" w:rsidRDefault="0015594C" w:rsidP="0015594C">
      <w:pPr>
        <w:pStyle w:val="ListParagraph"/>
        <w:numPr>
          <w:ilvl w:val="0"/>
          <w:numId w:val="24"/>
        </w:numPr>
      </w:pPr>
      <w:r>
        <w:t xml:space="preserve">Correct Answer </w:t>
      </w:r>
      <w:r w:rsidR="001C048C">
        <w:t>D</w:t>
      </w:r>
      <w:r>
        <w:t xml:space="preserve">, </w:t>
      </w:r>
      <w:proofErr w:type="spellStart"/>
      <w:r>
        <w:t>DOK</w:t>
      </w:r>
      <w:proofErr w:type="spellEnd"/>
      <w:r>
        <w:t xml:space="preserve"> </w:t>
      </w:r>
      <w:r w:rsidR="001C048C">
        <w:t>2</w:t>
      </w:r>
    </w:p>
    <w:p w14:paraId="7C86AE4C" w14:textId="3B2CA52F" w:rsidR="0015594C" w:rsidRDefault="0015594C" w:rsidP="0015594C">
      <w:pPr>
        <w:pStyle w:val="ListParagraph"/>
        <w:numPr>
          <w:ilvl w:val="0"/>
          <w:numId w:val="24"/>
        </w:numPr>
      </w:pPr>
      <w:r>
        <w:t xml:space="preserve">Correct Answer </w:t>
      </w:r>
      <w:r w:rsidR="001C048C">
        <w:t>A,</w:t>
      </w:r>
      <w:r>
        <w:t xml:space="preserve"> </w:t>
      </w:r>
      <w:proofErr w:type="spellStart"/>
      <w:r>
        <w:t>DOK</w:t>
      </w:r>
      <w:proofErr w:type="spellEnd"/>
      <w:r w:rsidR="001C048C">
        <w:t xml:space="preserve"> 2</w:t>
      </w:r>
    </w:p>
    <w:p w14:paraId="55D9826F" w14:textId="3D0540DD" w:rsidR="0015594C" w:rsidRDefault="0015594C" w:rsidP="0015594C">
      <w:pPr>
        <w:pStyle w:val="ListParagraph"/>
        <w:numPr>
          <w:ilvl w:val="0"/>
          <w:numId w:val="24"/>
        </w:numPr>
      </w:pPr>
      <w:r>
        <w:t xml:space="preserve">Correct Answer </w:t>
      </w:r>
      <w:r w:rsidR="001C048C">
        <w:t>B</w:t>
      </w:r>
      <w:r>
        <w:t xml:space="preserve">, </w:t>
      </w:r>
      <w:proofErr w:type="spellStart"/>
      <w:r>
        <w:t>DOK</w:t>
      </w:r>
      <w:proofErr w:type="spellEnd"/>
      <w:r>
        <w:t xml:space="preserve"> </w:t>
      </w:r>
      <w:r w:rsidR="001C048C">
        <w:t>2</w:t>
      </w:r>
    </w:p>
    <w:p w14:paraId="146DBAA9" w14:textId="0D9626BF" w:rsidR="0015594C" w:rsidRDefault="0015594C" w:rsidP="0015594C">
      <w:pPr>
        <w:pStyle w:val="ListParagraph"/>
        <w:numPr>
          <w:ilvl w:val="0"/>
          <w:numId w:val="24"/>
        </w:numPr>
      </w:pPr>
      <w:r>
        <w:t xml:space="preserve">Correct Answer </w:t>
      </w:r>
      <w:r w:rsidR="001C048C">
        <w:t>C</w:t>
      </w:r>
      <w:r>
        <w:t xml:space="preserve">, </w:t>
      </w:r>
      <w:proofErr w:type="spellStart"/>
      <w:r>
        <w:t>DOK</w:t>
      </w:r>
      <w:proofErr w:type="spellEnd"/>
      <w:r>
        <w:t xml:space="preserve"> </w:t>
      </w:r>
      <w:r w:rsidR="001C048C">
        <w:t>3</w:t>
      </w:r>
    </w:p>
    <w:p w14:paraId="509EB32B" w14:textId="5459134D" w:rsidR="0015594C" w:rsidRPr="0089379D" w:rsidRDefault="0015594C" w:rsidP="0015594C">
      <w:pPr>
        <w:pStyle w:val="ListParagraph"/>
        <w:numPr>
          <w:ilvl w:val="0"/>
          <w:numId w:val="24"/>
        </w:numPr>
      </w:pPr>
      <w:r>
        <w:t xml:space="preserve">Correct Answer </w:t>
      </w:r>
      <w:r w:rsidR="001C048C">
        <w:t>A</w:t>
      </w:r>
      <w:r>
        <w:t xml:space="preserve">, </w:t>
      </w:r>
      <w:proofErr w:type="spellStart"/>
      <w:r>
        <w:t>DOK</w:t>
      </w:r>
      <w:proofErr w:type="spellEnd"/>
      <w:r>
        <w:t xml:space="preserve"> </w:t>
      </w:r>
      <w:r w:rsidR="001C048C">
        <w:t>3</w:t>
      </w:r>
    </w:p>
    <w:p w14:paraId="7530B7DA" w14:textId="219A5228" w:rsidR="004F6D3F" w:rsidRDefault="004F6D3F" w:rsidP="0015594C"/>
    <w:sectPr w:rsidR="004F6D3F" w:rsidSect="004A6969">
      <w:footerReference w:type="default" r:id="rId10"/>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79432" w14:textId="77777777" w:rsidR="008A4C0C" w:rsidRDefault="008A4C0C" w:rsidP="0015594C">
      <w:r>
        <w:separator/>
      </w:r>
    </w:p>
  </w:endnote>
  <w:endnote w:type="continuationSeparator" w:id="0">
    <w:p w14:paraId="74681950" w14:textId="77777777" w:rsidR="008A4C0C" w:rsidRDefault="008A4C0C" w:rsidP="00155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31C1" w14:textId="20CA5E23" w:rsidR="008A4C0C" w:rsidRDefault="008A4C0C" w:rsidP="0015594C">
    <w:pPr>
      <w:pStyle w:val="Footer"/>
      <w:jc w:val="right"/>
    </w:pPr>
    <w:r>
      <w:t>GR5 WK15 LA.5.1.7.3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39D45" w14:textId="77777777" w:rsidR="008A4C0C" w:rsidRDefault="008A4C0C" w:rsidP="0015594C">
      <w:r>
        <w:separator/>
      </w:r>
    </w:p>
  </w:footnote>
  <w:footnote w:type="continuationSeparator" w:id="0">
    <w:p w14:paraId="4310FCA7" w14:textId="77777777" w:rsidR="008A4C0C" w:rsidRDefault="008A4C0C" w:rsidP="0015594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6EE1"/>
    <w:multiLevelType w:val="hybridMultilevel"/>
    <w:tmpl w:val="32B238C6"/>
    <w:lvl w:ilvl="0" w:tplc="D29E97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241187"/>
    <w:multiLevelType w:val="hybridMultilevel"/>
    <w:tmpl w:val="61045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60D79"/>
    <w:multiLevelType w:val="hybridMultilevel"/>
    <w:tmpl w:val="7812ED2C"/>
    <w:lvl w:ilvl="0" w:tplc="EBE0B0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095BB3"/>
    <w:multiLevelType w:val="hybridMultilevel"/>
    <w:tmpl w:val="A426F9C4"/>
    <w:lvl w:ilvl="0" w:tplc="7DC678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9E1CC9"/>
    <w:multiLevelType w:val="hybridMultilevel"/>
    <w:tmpl w:val="0CF8D896"/>
    <w:lvl w:ilvl="0" w:tplc="D49619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47438A7"/>
    <w:multiLevelType w:val="hybridMultilevel"/>
    <w:tmpl w:val="6E1822D4"/>
    <w:lvl w:ilvl="0" w:tplc="DA36D3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DC5AD2"/>
    <w:multiLevelType w:val="hybridMultilevel"/>
    <w:tmpl w:val="617C5770"/>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45E0E33"/>
    <w:multiLevelType w:val="hybridMultilevel"/>
    <w:tmpl w:val="976688B4"/>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CE36074"/>
    <w:multiLevelType w:val="hybridMultilevel"/>
    <w:tmpl w:val="78F48F7C"/>
    <w:lvl w:ilvl="0" w:tplc="E14A66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D92224A"/>
    <w:multiLevelType w:val="hybridMultilevel"/>
    <w:tmpl w:val="574A10AE"/>
    <w:lvl w:ilvl="0" w:tplc="F5D0DC9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E8B6410"/>
    <w:multiLevelType w:val="hybridMultilevel"/>
    <w:tmpl w:val="A6906B36"/>
    <w:lvl w:ilvl="0" w:tplc="8354C4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EAE355F"/>
    <w:multiLevelType w:val="hybridMultilevel"/>
    <w:tmpl w:val="EE92D942"/>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47E3C60"/>
    <w:multiLevelType w:val="hybridMultilevel"/>
    <w:tmpl w:val="3542A73A"/>
    <w:lvl w:ilvl="0" w:tplc="F96EB2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3D05B7"/>
    <w:multiLevelType w:val="hybridMultilevel"/>
    <w:tmpl w:val="EAE29200"/>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FCB48E6"/>
    <w:multiLevelType w:val="hybridMultilevel"/>
    <w:tmpl w:val="D8BC4BC8"/>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6A002C"/>
    <w:multiLevelType w:val="hybridMultilevel"/>
    <w:tmpl w:val="56CEA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331D44"/>
    <w:multiLevelType w:val="hybridMultilevel"/>
    <w:tmpl w:val="9ABC8FF4"/>
    <w:lvl w:ilvl="0" w:tplc="10E6BB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BFD2531"/>
    <w:multiLevelType w:val="hybridMultilevel"/>
    <w:tmpl w:val="71E60AC6"/>
    <w:lvl w:ilvl="0" w:tplc="71C4F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6A74AC"/>
    <w:multiLevelType w:val="hybridMultilevel"/>
    <w:tmpl w:val="014C15B8"/>
    <w:lvl w:ilvl="0" w:tplc="94CCEB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0775F39"/>
    <w:multiLevelType w:val="hybridMultilevel"/>
    <w:tmpl w:val="2D242818"/>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18136A"/>
    <w:multiLevelType w:val="hybridMultilevel"/>
    <w:tmpl w:val="D9E6C7A2"/>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8FA6ED3"/>
    <w:multiLevelType w:val="hybridMultilevel"/>
    <w:tmpl w:val="20A23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0E73EE"/>
    <w:multiLevelType w:val="hybridMultilevel"/>
    <w:tmpl w:val="0F9C56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F51546"/>
    <w:multiLevelType w:val="hybridMultilevel"/>
    <w:tmpl w:val="00786526"/>
    <w:lvl w:ilvl="0" w:tplc="0302C5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E3E717B"/>
    <w:multiLevelType w:val="hybridMultilevel"/>
    <w:tmpl w:val="9F12D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7"/>
  </w:num>
  <w:num w:numId="5">
    <w:abstractNumId w:val="14"/>
  </w:num>
  <w:num w:numId="6">
    <w:abstractNumId w:val="9"/>
  </w:num>
  <w:num w:numId="7">
    <w:abstractNumId w:val="19"/>
  </w:num>
  <w:num w:numId="8">
    <w:abstractNumId w:val="13"/>
  </w:num>
  <w:num w:numId="9">
    <w:abstractNumId w:val="11"/>
  </w:num>
  <w:num w:numId="10">
    <w:abstractNumId w:val="4"/>
  </w:num>
  <w:num w:numId="11">
    <w:abstractNumId w:val="22"/>
  </w:num>
  <w:num w:numId="12">
    <w:abstractNumId w:val="12"/>
  </w:num>
  <w:num w:numId="13">
    <w:abstractNumId w:val="8"/>
  </w:num>
  <w:num w:numId="14">
    <w:abstractNumId w:val="21"/>
  </w:num>
  <w:num w:numId="15">
    <w:abstractNumId w:val="5"/>
  </w:num>
  <w:num w:numId="16">
    <w:abstractNumId w:val="2"/>
  </w:num>
  <w:num w:numId="17">
    <w:abstractNumId w:val="24"/>
  </w:num>
  <w:num w:numId="18">
    <w:abstractNumId w:val="17"/>
  </w:num>
  <w:num w:numId="19">
    <w:abstractNumId w:val="0"/>
  </w:num>
  <w:num w:numId="20">
    <w:abstractNumId w:val="3"/>
  </w:num>
  <w:num w:numId="21">
    <w:abstractNumId w:val="16"/>
  </w:num>
  <w:num w:numId="22">
    <w:abstractNumId w:val="23"/>
  </w:num>
  <w:num w:numId="23">
    <w:abstractNumId w:val="10"/>
  </w:num>
  <w:num w:numId="24">
    <w:abstractNumId w:val="15"/>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69"/>
    <w:rsid w:val="00044D2F"/>
    <w:rsid w:val="001228D7"/>
    <w:rsid w:val="00132CD5"/>
    <w:rsid w:val="0015594C"/>
    <w:rsid w:val="001A4D49"/>
    <w:rsid w:val="001C048C"/>
    <w:rsid w:val="001E54BC"/>
    <w:rsid w:val="00281DBA"/>
    <w:rsid w:val="00293859"/>
    <w:rsid w:val="002A04F5"/>
    <w:rsid w:val="00326D7B"/>
    <w:rsid w:val="00345634"/>
    <w:rsid w:val="00360323"/>
    <w:rsid w:val="00372837"/>
    <w:rsid w:val="0038190B"/>
    <w:rsid w:val="00397A9F"/>
    <w:rsid w:val="003A6DD4"/>
    <w:rsid w:val="003C489A"/>
    <w:rsid w:val="003E639A"/>
    <w:rsid w:val="00433D9D"/>
    <w:rsid w:val="00444398"/>
    <w:rsid w:val="0047287D"/>
    <w:rsid w:val="00485F45"/>
    <w:rsid w:val="004A2587"/>
    <w:rsid w:val="004A6969"/>
    <w:rsid w:val="004F6D3F"/>
    <w:rsid w:val="00501892"/>
    <w:rsid w:val="005129FE"/>
    <w:rsid w:val="00522D73"/>
    <w:rsid w:val="005750E9"/>
    <w:rsid w:val="005A5AF8"/>
    <w:rsid w:val="005C435A"/>
    <w:rsid w:val="005F5340"/>
    <w:rsid w:val="0064008F"/>
    <w:rsid w:val="006C3885"/>
    <w:rsid w:val="0070129F"/>
    <w:rsid w:val="00707F31"/>
    <w:rsid w:val="00715ED4"/>
    <w:rsid w:val="007862CA"/>
    <w:rsid w:val="007E351F"/>
    <w:rsid w:val="00887D1F"/>
    <w:rsid w:val="008A36B4"/>
    <w:rsid w:val="008A4C0C"/>
    <w:rsid w:val="00950532"/>
    <w:rsid w:val="009B4DAD"/>
    <w:rsid w:val="00A27B73"/>
    <w:rsid w:val="00A339CA"/>
    <w:rsid w:val="00A548DA"/>
    <w:rsid w:val="00AD1382"/>
    <w:rsid w:val="00B04916"/>
    <w:rsid w:val="00B90DE6"/>
    <w:rsid w:val="00BB55B7"/>
    <w:rsid w:val="00BD372A"/>
    <w:rsid w:val="00CB0E55"/>
    <w:rsid w:val="00CC18E8"/>
    <w:rsid w:val="00CC1FBA"/>
    <w:rsid w:val="00CF2804"/>
    <w:rsid w:val="00D14985"/>
    <w:rsid w:val="00D477E4"/>
    <w:rsid w:val="00E106CC"/>
    <w:rsid w:val="00E718EB"/>
    <w:rsid w:val="00E87EE0"/>
    <w:rsid w:val="00ED6EF4"/>
    <w:rsid w:val="00EF549C"/>
    <w:rsid w:val="00F4144A"/>
    <w:rsid w:val="00F46322"/>
    <w:rsid w:val="00F86046"/>
    <w:rsid w:val="00FD2777"/>
    <w:rsid w:val="00FD705C"/>
    <w:rsid w:val="00FE0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53FC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69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6969"/>
    <w:rPr>
      <w:rFonts w:ascii="Lucida Grande" w:hAnsi="Lucida Grande" w:cs="Lucida Grande"/>
      <w:sz w:val="18"/>
      <w:szCs w:val="18"/>
    </w:rPr>
  </w:style>
  <w:style w:type="paragraph" w:styleId="ListParagraph">
    <w:name w:val="List Paragraph"/>
    <w:basedOn w:val="Normal"/>
    <w:uiPriority w:val="34"/>
    <w:qFormat/>
    <w:rsid w:val="00CB0E55"/>
    <w:pPr>
      <w:ind w:left="720"/>
      <w:contextualSpacing/>
    </w:pPr>
  </w:style>
  <w:style w:type="paragraph" w:styleId="Header">
    <w:name w:val="header"/>
    <w:basedOn w:val="Normal"/>
    <w:link w:val="HeaderChar"/>
    <w:uiPriority w:val="99"/>
    <w:unhideWhenUsed/>
    <w:rsid w:val="0015594C"/>
    <w:pPr>
      <w:tabs>
        <w:tab w:val="center" w:pos="4320"/>
        <w:tab w:val="right" w:pos="8640"/>
      </w:tabs>
    </w:pPr>
  </w:style>
  <w:style w:type="character" w:customStyle="1" w:styleId="HeaderChar">
    <w:name w:val="Header Char"/>
    <w:basedOn w:val="DefaultParagraphFont"/>
    <w:link w:val="Header"/>
    <w:uiPriority w:val="99"/>
    <w:rsid w:val="0015594C"/>
  </w:style>
  <w:style w:type="paragraph" w:styleId="Footer">
    <w:name w:val="footer"/>
    <w:basedOn w:val="Normal"/>
    <w:link w:val="FooterChar"/>
    <w:uiPriority w:val="99"/>
    <w:unhideWhenUsed/>
    <w:rsid w:val="0015594C"/>
    <w:pPr>
      <w:tabs>
        <w:tab w:val="center" w:pos="4320"/>
        <w:tab w:val="right" w:pos="8640"/>
      </w:tabs>
    </w:pPr>
  </w:style>
  <w:style w:type="character" w:customStyle="1" w:styleId="FooterChar">
    <w:name w:val="Footer Char"/>
    <w:basedOn w:val="DefaultParagraphFont"/>
    <w:link w:val="Footer"/>
    <w:uiPriority w:val="99"/>
    <w:rsid w:val="001559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69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6969"/>
    <w:rPr>
      <w:rFonts w:ascii="Lucida Grande" w:hAnsi="Lucida Grande" w:cs="Lucida Grande"/>
      <w:sz w:val="18"/>
      <w:szCs w:val="18"/>
    </w:rPr>
  </w:style>
  <w:style w:type="paragraph" w:styleId="ListParagraph">
    <w:name w:val="List Paragraph"/>
    <w:basedOn w:val="Normal"/>
    <w:uiPriority w:val="34"/>
    <w:qFormat/>
    <w:rsid w:val="00CB0E55"/>
    <w:pPr>
      <w:ind w:left="720"/>
      <w:contextualSpacing/>
    </w:pPr>
  </w:style>
  <w:style w:type="paragraph" w:styleId="Header">
    <w:name w:val="header"/>
    <w:basedOn w:val="Normal"/>
    <w:link w:val="HeaderChar"/>
    <w:uiPriority w:val="99"/>
    <w:unhideWhenUsed/>
    <w:rsid w:val="0015594C"/>
    <w:pPr>
      <w:tabs>
        <w:tab w:val="center" w:pos="4320"/>
        <w:tab w:val="right" w:pos="8640"/>
      </w:tabs>
    </w:pPr>
  </w:style>
  <w:style w:type="character" w:customStyle="1" w:styleId="HeaderChar">
    <w:name w:val="Header Char"/>
    <w:basedOn w:val="DefaultParagraphFont"/>
    <w:link w:val="Header"/>
    <w:uiPriority w:val="99"/>
    <w:rsid w:val="0015594C"/>
  </w:style>
  <w:style w:type="paragraph" w:styleId="Footer">
    <w:name w:val="footer"/>
    <w:basedOn w:val="Normal"/>
    <w:link w:val="FooterChar"/>
    <w:uiPriority w:val="99"/>
    <w:unhideWhenUsed/>
    <w:rsid w:val="0015594C"/>
    <w:pPr>
      <w:tabs>
        <w:tab w:val="center" w:pos="4320"/>
        <w:tab w:val="right" w:pos="8640"/>
      </w:tabs>
    </w:pPr>
  </w:style>
  <w:style w:type="character" w:customStyle="1" w:styleId="FooterChar">
    <w:name w:val="Footer Char"/>
    <w:basedOn w:val="DefaultParagraphFont"/>
    <w:link w:val="Footer"/>
    <w:uiPriority w:val="99"/>
    <w:rsid w:val="00155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5</Pages>
  <Words>1179</Words>
  <Characters>6723</Characters>
  <Application>Microsoft Macintosh Word</Application>
  <DocSecurity>0</DocSecurity>
  <Lines>56</Lines>
  <Paragraphs>15</Paragraphs>
  <ScaleCrop>false</ScaleCrop>
  <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Atkinson-Brock, Melissa</dc:creator>
  <cp:keywords/>
  <dc:description/>
  <cp:lastModifiedBy>Microsoft Office User</cp:lastModifiedBy>
  <cp:revision>20</cp:revision>
  <cp:lastPrinted>2012-11-28T19:44:00Z</cp:lastPrinted>
  <dcterms:created xsi:type="dcterms:W3CDTF">2012-06-26T12:48:00Z</dcterms:created>
  <dcterms:modified xsi:type="dcterms:W3CDTF">2012-11-30T17:25:00Z</dcterms:modified>
</cp:coreProperties>
</file>